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4C65" w14:textId="35C6A254" w:rsidR="00C06B66" w:rsidRPr="00C06B66" w:rsidRDefault="00C477CF" w:rsidP="00C06B66">
      <w:pPr>
        <w:spacing w:after="0"/>
        <w:jc w:val="center"/>
        <w:rPr>
          <w:rFonts w:ascii="Times New Roman" w:eastAsia="Arial Unicode MS" w:hAnsi="Arial Unicode MS" w:cs="Arial Unicode MS"/>
          <w:b/>
          <w:sz w:val="33"/>
        </w:rPr>
      </w:pPr>
      <w:bookmarkStart w:id="0" w:name="_Hlk114839997"/>
      <w:bookmarkEnd w:id="0"/>
      <w:r w:rsidRPr="00DC4E40">
        <w:rPr>
          <w:rFonts w:ascii="Times New Roman" w:hAnsi="Times New Roman" w:cs="Times New Roman"/>
          <w:noProof/>
          <w:color w:val="008000"/>
          <w:sz w:val="24"/>
          <w:szCs w:val="24"/>
        </w:rPr>
        <w:drawing>
          <wp:anchor distT="0" distB="0" distL="114300" distR="114300" simplePos="0" relativeHeight="251659264" behindDoc="1" locked="0" layoutInCell="1" allowOverlap="1" wp14:anchorId="62ED57BF" wp14:editId="4EB6E54E">
            <wp:simplePos x="0" y="0"/>
            <wp:positionH relativeFrom="page">
              <wp:align>right</wp:align>
            </wp:positionH>
            <wp:positionV relativeFrom="page">
              <wp:align>top</wp:align>
            </wp:positionV>
            <wp:extent cx="7611035" cy="2835275"/>
            <wp:effectExtent l="0" t="0" r="0" b="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1035" cy="2835275"/>
                    </a:xfrm>
                    <a:prstGeom prst="rect">
                      <a:avLst/>
                    </a:prstGeom>
                  </pic:spPr>
                </pic:pic>
              </a:graphicData>
            </a:graphic>
            <wp14:sizeRelH relativeFrom="margin">
              <wp14:pctWidth>0</wp14:pctWidth>
            </wp14:sizeRelH>
            <wp14:sizeRelV relativeFrom="margin">
              <wp14:pctHeight>0</wp14:pctHeight>
            </wp14:sizeRelV>
          </wp:anchor>
        </w:drawing>
      </w:r>
      <w:r w:rsidR="00C06B66" w:rsidRPr="00C06B66">
        <w:rPr>
          <w:rFonts w:ascii="Times New Roman" w:eastAsia="Arial Unicode MS" w:hAnsi="Arial Unicode MS" w:cs="Arial Unicode MS"/>
          <w:b/>
          <w:iCs/>
          <w:smallCaps/>
          <w:color w:val="008000"/>
          <w:sz w:val="24"/>
          <w:szCs w:val="24"/>
        </w:rPr>
        <w:t>Decision</w:t>
      </w:r>
      <w:r w:rsidR="00C06B66" w:rsidRPr="00C06B66">
        <w:rPr>
          <w:rFonts w:ascii="Times New Roman" w:eastAsia="Arial Unicode MS" w:hAnsi="Arial Unicode MS" w:cs="Arial Unicode MS"/>
          <w:b/>
          <w:iCs/>
          <w:smallCaps/>
          <w:color w:val="008000"/>
          <w:spacing w:val="-13"/>
          <w:sz w:val="24"/>
          <w:szCs w:val="24"/>
        </w:rPr>
        <w:t xml:space="preserve"> </w:t>
      </w:r>
      <w:r w:rsidR="00C06B66" w:rsidRPr="00C06B66">
        <w:rPr>
          <w:rFonts w:ascii="Times New Roman" w:eastAsia="Arial Unicode MS" w:hAnsi="Arial Unicode MS" w:cs="Arial Unicode MS"/>
          <w:b/>
          <w:iCs/>
          <w:smallCaps/>
          <w:color w:val="008000"/>
          <w:sz w:val="24"/>
          <w:szCs w:val="24"/>
        </w:rPr>
        <w:t>Day</w:t>
      </w:r>
      <w:r w:rsidR="00C06B66" w:rsidRPr="00C06B66">
        <w:rPr>
          <w:rFonts w:ascii="Times New Roman" w:eastAsia="Arial Unicode MS" w:hAnsi="Arial Unicode MS" w:cs="Arial Unicode MS"/>
          <w:b/>
          <w:iCs/>
          <w:smallCaps/>
          <w:color w:val="008000"/>
          <w:spacing w:val="-14"/>
          <w:sz w:val="24"/>
          <w:szCs w:val="24"/>
        </w:rPr>
        <w:t xml:space="preserve"> </w:t>
      </w:r>
      <w:r w:rsidR="00C06B66" w:rsidRPr="00C06B66">
        <w:rPr>
          <w:rFonts w:ascii="Times New Roman" w:eastAsia="Arial Unicode MS" w:hAnsi="Arial Unicode MS" w:cs="Arial Unicode MS"/>
          <w:b/>
          <w:iCs/>
          <w:smallCaps/>
          <w:color w:val="008000"/>
          <w:spacing w:val="-4"/>
          <w:sz w:val="24"/>
          <w:szCs w:val="24"/>
        </w:rPr>
        <w:t>2022</w:t>
      </w:r>
    </w:p>
    <w:p w14:paraId="04287372" w14:textId="77777777" w:rsidR="00C06B66" w:rsidRPr="00C06B66" w:rsidRDefault="00C06B66" w:rsidP="00C06B66">
      <w:pPr>
        <w:tabs>
          <w:tab w:val="left" w:pos="90"/>
        </w:tabs>
        <w:spacing w:after="163" w:line="262" w:lineRule="auto"/>
        <w:jc w:val="both"/>
        <w:rPr>
          <w:rFonts w:ascii="Times New Roman" w:eastAsia="Times New Roman" w:hAnsi="Times New Roman" w:cs="Times New Roman"/>
          <w:color w:val="000000"/>
          <w:sz w:val="20"/>
          <w:szCs w:val="20"/>
        </w:rPr>
      </w:pPr>
    </w:p>
    <w:p w14:paraId="1EE18B19" w14:textId="77777777" w:rsidR="00C06B66" w:rsidRPr="00C06B66" w:rsidRDefault="00C06B66" w:rsidP="00C06B66">
      <w:pPr>
        <w:tabs>
          <w:tab w:val="left" w:pos="90"/>
        </w:tabs>
        <w:spacing w:after="163" w:line="262" w:lineRule="auto"/>
        <w:jc w:val="both"/>
        <w:rPr>
          <w:rFonts w:ascii="Times New Roman" w:eastAsia="Times New Roman" w:hAnsi="Times New Roman" w:cs="Times New Roman"/>
          <w:color w:val="000000"/>
          <w:sz w:val="24"/>
          <w:szCs w:val="24"/>
        </w:rPr>
      </w:pPr>
      <w:r w:rsidRPr="00C06B66">
        <w:rPr>
          <w:rFonts w:ascii="Times New Roman" w:eastAsia="Times New Roman" w:hAnsi="Times New Roman" w:cs="Times New Roman"/>
          <w:color w:val="000000"/>
          <w:sz w:val="24"/>
          <w:szCs w:val="24"/>
        </w:rPr>
        <w:t>The Book of Discipline of the African Methodist Episcopal Zion Church directs that every Sunday Church School shall emphasize "Decision Day" annually.  It further directs that each Sunday Church School should undertake an evangelistic quota for active membership.”</w:t>
      </w:r>
    </w:p>
    <w:p w14:paraId="4DA1F7C7" w14:textId="77777777" w:rsidR="00C06B66" w:rsidRPr="00C06B66" w:rsidRDefault="00C06B66" w:rsidP="00C06B66">
      <w:pPr>
        <w:spacing w:after="163" w:line="262" w:lineRule="auto"/>
        <w:jc w:val="both"/>
        <w:rPr>
          <w:rFonts w:ascii="Times New Roman" w:eastAsia="Times New Roman" w:hAnsi="Times New Roman" w:cs="Times New Roman"/>
          <w:color w:val="000000"/>
          <w:sz w:val="24"/>
          <w:szCs w:val="24"/>
        </w:rPr>
      </w:pPr>
      <w:r w:rsidRPr="00C06B66">
        <w:rPr>
          <w:rFonts w:ascii="Times New Roman" w:eastAsia="Times New Roman" w:hAnsi="Times New Roman" w:cs="Times New Roman"/>
          <w:color w:val="000000"/>
          <w:sz w:val="24"/>
          <w:szCs w:val="24"/>
        </w:rPr>
        <w:t>The Annual Decision Day Observance is generally held the fourth Sunday in October. However, it may be observed any time in October or even in November if it is best convenient for the local church. During the harvest season, the constituents of the A.M.E. Zion Church pause to celebrate the harvest of souls (conversions, new members, re-dedications, etc.) gathered during the previous 12 months, as well as those entering the ministry or any form of Christian service. Forms are provided to assist churches in the reporting process.</w:t>
      </w:r>
    </w:p>
    <w:p w14:paraId="59AB61E3" w14:textId="77777777" w:rsidR="00C06B66" w:rsidRPr="00C06B66" w:rsidRDefault="00C06B66" w:rsidP="00C06B66">
      <w:pPr>
        <w:spacing w:after="163" w:line="262" w:lineRule="auto"/>
        <w:jc w:val="both"/>
        <w:rPr>
          <w:rFonts w:ascii="Times New Roman" w:eastAsia="Times New Roman" w:hAnsi="Times New Roman" w:cs="Times New Roman"/>
          <w:color w:val="000000"/>
          <w:sz w:val="24"/>
          <w:szCs w:val="24"/>
        </w:rPr>
      </w:pPr>
      <w:r w:rsidRPr="00C06B66">
        <w:rPr>
          <w:rFonts w:ascii="Times New Roman" w:eastAsia="Times New Roman" w:hAnsi="Times New Roman" w:cs="Times New Roman"/>
          <w:color w:val="000000"/>
          <w:sz w:val="24"/>
          <w:szCs w:val="24"/>
        </w:rPr>
        <w:t>Also, the Decision Day Observance has been an opportunity for local churches to share financial gifts in support of the Bureau of Church Growth and Development. Whereas financial gifts are appreciated, needed, and welcomed throughout the year, the Department is placing its greatest emphasis upon making decisions for Christ!</w:t>
      </w:r>
    </w:p>
    <w:p w14:paraId="1ED71E14" w14:textId="7114DC44" w:rsidR="00C06B66" w:rsidRPr="00C06B66" w:rsidRDefault="00AA301E" w:rsidP="00C06B66">
      <w:pPr>
        <w:spacing w:after="114" w:line="262" w:lineRule="auto"/>
        <w:ind w:right="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Connectional </w:t>
      </w:r>
      <w:r w:rsidR="00C06B66" w:rsidRPr="00C06B66">
        <w:rPr>
          <w:rFonts w:ascii="Times New Roman" w:eastAsia="Times New Roman" w:hAnsi="Times New Roman" w:cs="Times New Roman"/>
          <w:color w:val="000000"/>
          <w:sz w:val="24"/>
          <w:szCs w:val="24"/>
        </w:rPr>
        <w:t>Quadrennial</w:t>
      </w:r>
      <w:r>
        <w:rPr>
          <w:rFonts w:ascii="Times New Roman" w:eastAsia="Times New Roman" w:hAnsi="Times New Roman" w:cs="Times New Roman"/>
          <w:color w:val="000000"/>
          <w:sz w:val="24"/>
          <w:szCs w:val="24"/>
        </w:rPr>
        <w:t xml:space="preserve"> </w:t>
      </w:r>
      <w:r w:rsidR="00C06B66" w:rsidRPr="00C06B66">
        <w:rPr>
          <w:rFonts w:ascii="Times New Roman" w:eastAsia="Times New Roman" w:hAnsi="Times New Roman" w:cs="Times New Roman"/>
          <w:color w:val="000000"/>
          <w:sz w:val="24"/>
          <w:szCs w:val="24"/>
        </w:rPr>
        <w:t>Theme</w:t>
      </w:r>
      <w:r>
        <w:rPr>
          <w:rFonts w:ascii="Times New Roman" w:eastAsia="Times New Roman" w:hAnsi="Times New Roman" w:cs="Times New Roman"/>
          <w:color w:val="000000"/>
          <w:sz w:val="24"/>
          <w:szCs w:val="24"/>
        </w:rPr>
        <w:t xml:space="preserve"> is</w:t>
      </w:r>
      <w:r w:rsidR="00C06B66" w:rsidRPr="00C06B66">
        <w:rPr>
          <w:rFonts w:ascii="Times New Roman" w:eastAsia="Times New Roman" w:hAnsi="Times New Roman" w:cs="Times New Roman"/>
          <w:color w:val="000000"/>
          <w:sz w:val="24"/>
          <w:szCs w:val="24"/>
        </w:rPr>
        <w:t xml:space="preserve">: "The Freedom Church - A Movement Empowered by Holy Spirit: Strengthening our Fellowship, Serving our Flock, Sharing our Faith, and Securing our Future." Our </w:t>
      </w:r>
      <w:r w:rsidR="008F6780">
        <w:rPr>
          <w:rFonts w:ascii="Times New Roman" w:eastAsia="Times New Roman" w:hAnsi="Times New Roman" w:cs="Times New Roman"/>
          <w:color w:val="000000"/>
          <w:sz w:val="24"/>
          <w:szCs w:val="24"/>
        </w:rPr>
        <w:t>focus t</w:t>
      </w:r>
      <w:r w:rsidR="00C06B66" w:rsidRPr="00C06B66">
        <w:rPr>
          <w:rFonts w:ascii="Times New Roman" w:eastAsia="Times New Roman" w:hAnsi="Times New Roman" w:cs="Times New Roman"/>
          <w:color w:val="000000"/>
          <w:sz w:val="24"/>
          <w:szCs w:val="24"/>
        </w:rPr>
        <w:t>heme for this year is, "</w:t>
      </w:r>
      <w:r w:rsidR="00C06B66" w:rsidRPr="00AA301E">
        <w:rPr>
          <w:rFonts w:ascii="Times New Roman" w:eastAsia="Times New Roman" w:hAnsi="Times New Roman" w:cs="Times New Roman"/>
          <w:b/>
          <w:bCs/>
          <w:color w:val="000000"/>
          <w:sz w:val="24"/>
          <w:szCs w:val="24"/>
          <w:u w:val="single"/>
        </w:rPr>
        <w:t>Sharing our Faith</w:t>
      </w:r>
      <w:r w:rsidR="00C06B66" w:rsidRPr="00C06B66">
        <w:rPr>
          <w:rFonts w:ascii="Times New Roman" w:eastAsia="Times New Roman" w:hAnsi="Times New Roman" w:cs="Times New Roman"/>
          <w:color w:val="000000"/>
          <w:sz w:val="24"/>
          <w:szCs w:val="24"/>
        </w:rPr>
        <w:t>.” "Sharing our Faith</w:t>
      </w:r>
      <w:r>
        <w:rPr>
          <w:rFonts w:ascii="Times New Roman" w:eastAsia="Times New Roman" w:hAnsi="Times New Roman" w:cs="Times New Roman"/>
          <w:color w:val="000000"/>
          <w:sz w:val="24"/>
          <w:szCs w:val="24"/>
        </w:rPr>
        <w:t>”</w:t>
      </w:r>
      <w:r w:rsidR="00C06B66" w:rsidRPr="00C06B66">
        <w:rPr>
          <w:rFonts w:ascii="Times New Roman" w:eastAsia="Times New Roman" w:hAnsi="Times New Roman" w:cs="Times New Roman"/>
          <w:color w:val="000000"/>
          <w:sz w:val="24"/>
          <w:szCs w:val="24"/>
        </w:rPr>
        <w:t xml:space="preserve"> is the primary </w:t>
      </w:r>
      <w:r>
        <w:rPr>
          <w:rFonts w:ascii="Times New Roman" w:eastAsia="Times New Roman" w:hAnsi="Times New Roman" w:cs="Times New Roman"/>
          <w:color w:val="000000"/>
          <w:sz w:val="24"/>
          <w:szCs w:val="24"/>
        </w:rPr>
        <w:t>m</w:t>
      </w:r>
      <w:r w:rsidR="00C06B66" w:rsidRPr="00C06B66">
        <w:rPr>
          <w:rFonts w:ascii="Times New Roman" w:eastAsia="Times New Roman" w:hAnsi="Times New Roman" w:cs="Times New Roman"/>
          <w:color w:val="000000"/>
          <w:sz w:val="24"/>
          <w:szCs w:val="24"/>
        </w:rPr>
        <w:t xml:space="preserve">ission of the Church. </w:t>
      </w:r>
      <w:r w:rsidR="00582C43">
        <w:rPr>
          <w:rFonts w:ascii="Times New Roman" w:eastAsia="Times New Roman" w:hAnsi="Times New Roman" w:cs="Times New Roman"/>
          <w:color w:val="000000"/>
          <w:sz w:val="24"/>
          <w:szCs w:val="24"/>
        </w:rPr>
        <w:t>“</w:t>
      </w:r>
      <w:r w:rsidR="00C06B66" w:rsidRPr="00C06B66">
        <w:rPr>
          <w:rFonts w:ascii="Times New Roman" w:eastAsia="Times New Roman" w:hAnsi="Times New Roman" w:cs="Times New Roman"/>
          <w:color w:val="000000"/>
          <w:sz w:val="24"/>
          <w:szCs w:val="24"/>
        </w:rPr>
        <w:t>Sharing our Faith</w:t>
      </w:r>
      <w:r w:rsidR="00582C43">
        <w:rPr>
          <w:rFonts w:ascii="Times New Roman" w:eastAsia="Times New Roman" w:hAnsi="Times New Roman" w:cs="Times New Roman"/>
          <w:color w:val="000000"/>
          <w:sz w:val="24"/>
          <w:szCs w:val="24"/>
        </w:rPr>
        <w:t>”</w:t>
      </w:r>
      <w:r w:rsidR="00C06B66" w:rsidRPr="00C06B66">
        <w:rPr>
          <w:rFonts w:ascii="Times New Roman" w:eastAsia="Times New Roman" w:hAnsi="Times New Roman" w:cs="Times New Roman"/>
          <w:color w:val="000000"/>
          <w:sz w:val="24"/>
          <w:szCs w:val="24"/>
        </w:rPr>
        <w:t xml:space="preserve"> is the process by which the church is intentional in </w:t>
      </w:r>
      <w:r w:rsidR="008F6780">
        <w:rPr>
          <w:rFonts w:ascii="Times New Roman" w:eastAsia="Times New Roman" w:hAnsi="Times New Roman" w:cs="Times New Roman"/>
          <w:color w:val="000000"/>
          <w:sz w:val="24"/>
          <w:szCs w:val="24"/>
        </w:rPr>
        <w:t xml:space="preserve">proclaiming the Good News of God and </w:t>
      </w:r>
      <w:r w:rsidR="00C06B66" w:rsidRPr="00C06B66">
        <w:rPr>
          <w:rFonts w:ascii="Times New Roman" w:eastAsia="Times New Roman" w:hAnsi="Times New Roman" w:cs="Times New Roman"/>
          <w:color w:val="000000"/>
          <w:sz w:val="24"/>
          <w:szCs w:val="24"/>
        </w:rPr>
        <w:t xml:space="preserve">discipling all believers </w:t>
      </w:r>
      <w:r w:rsidR="00582C43">
        <w:rPr>
          <w:rFonts w:ascii="Times New Roman" w:eastAsia="Times New Roman" w:hAnsi="Times New Roman" w:cs="Times New Roman"/>
          <w:color w:val="000000"/>
          <w:sz w:val="24"/>
          <w:szCs w:val="24"/>
        </w:rPr>
        <w:t xml:space="preserve">in order </w:t>
      </w:r>
      <w:r w:rsidR="00C06B66" w:rsidRPr="00C06B66">
        <w:rPr>
          <w:rFonts w:ascii="Times New Roman" w:eastAsia="Times New Roman" w:hAnsi="Times New Roman" w:cs="Times New Roman"/>
          <w:color w:val="000000"/>
          <w:sz w:val="24"/>
          <w:szCs w:val="24"/>
        </w:rPr>
        <w:t xml:space="preserve">to bring them to spiritual maturity </w:t>
      </w:r>
      <w:r w:rsidR="00582C43">
        <w:rPr>
          <w:rFonts w:ascii="Times New Roman" w:eastAsia="Times New Roman" w:hAnsi="Times New Roman" w:cs="Times New Roman"/>
          <w:color w:val="000000"/>
          <w:sz w:val="24"/>
          <w:szCs w:val="24"/>
        </w:rPr>
        <w:t xml:space="preserve">so they too can be sent </w:t>
      </w:r>
      <w:r w:rsidR="00C06B66" w:rsidRPr="00C06B66">
        <w:rPr>
          <w:rFonts w:ascii="Times New Roman" w:eastAsia="Times New Roman" w:hAnsi="Times New Roman" w:cs="Times New Roman"/>
          <w:color w:val="000000"/>
          <w:sz w:val="24"/>
          <w:szCs w:val="24"/>
        </w:rPr>
        <w:t xml:space="preserve">out to save even more souls.  Bishop Eric </w:t>
      </w:r>
      <w:r w:rsidR="008F6780">
        <w:rPr>
          <w:rFonts w:ascii="Times New Roman" w:eastAsia="Times New Roman" w:hAnsi="Times New Roman" w:cs="Times New Roman"/>
          <w:color w:val="000000"/>
          <w:sz w:val="24"/>
          <w:szCs w:val="24"/>
        </w:rPr>
        <w:t xml:space="preserve">L. </w:t>
      </w:r>
      <w:r w:rsidR="00C06B66" w:rsidRPr="00C06B66">
        <w:rPr>
          <w:rFonts w:ascii="Times New Roman" w:eastAsia="Times New Roman" w:hAnsi="Times New Roman" w:cs="Times New Roman"/>
          <w:color w:val="000000"/>
          <w:sz w:val="24"/>
          <w:szCs w:val="24"/>
        </w:rPr>
        <w:t>Leake said</w:t>
      </w:r>
      <w:r w:rsidR="008F6780">
        <w:rPr>
          <w:rFonts w:ascii="Times New Roman" w:eastAsia="Times New Roman" w:hAnsi="Times New Roman" w:cs="Times New Roman"/>
          <w:color w:val="000000"/>
          <w:sz w:val="24"/>
          <w:szCs w:val="24"/>
        </w:rPr>
        <w:t xml:space="preserve"> it this way,</w:t>
      </w:r>
      <w:r w:rsidR="00C06B66" w:rsidRPr="00C06B66">
        <w:rPr>
          <w:rFonts w:ascii="Times New Roman" w:eastAsia="Times New Roman" w:hAnsi="Times New Roman" w:cs="Times New Roman"/>
          <w:color w:val="000000"/>
          <w:sz w:val="24"/>
          <w:szCs w:val="24"/>
        </w:rPr>
        <w:t xml:space="preserve"> “Bring them</w:t>
      </w:r>
      <w:r w:rsidR="008F6780">
        <w:rPr>
          <w:rFonts w:ascii="Times New Roman" w:eastAsia="Times New Roman" w:hAnsi="Times New Roman" w:cs="Times New Roman"/>
          <w:color w:val="000000"/>
          <w:sz w:val="24"/>
          <w:szCs w:val="24"/>
        </w:rPr>
        <w:t xml:space="preserve"> in,</w:t>
      </w:r>
      <w:r w:rsidR="00C06B66" w:rsidRPr="00C06B66">
        <w:rPr>
          <w:rFonts w:ascii="Times New Roman" w:eastAsia="Times New Roman" w:hAnsi="Times New Roman" w:cs="Times New Roman"/>
          <w:color w:val="000000"/>
          <w:sz w:val="24"/>
          <w:szCs w:val="24"/>
        </w:rPr>
        <w:t xml:space="preserve"> grow them up, look them over, and send them out.”</w:t>
      </w:r>
    </w:p>
    <w:p w14:paraId="3DA9AC39" w14:textId="6DAA79FC" w:rsidR="00C06B66" w:rsidRPr="00C06B66" w:rsidRDefault="00C06B66" w:rsidP="00C06B66">
      <w:pPr>
        <w:spacing w:after="644" w:line="262" w:lineRule="auto"/>
        <w:ind w:right="122"/>
        <w:jc w:val="both"/>
        <w:rPr>
          <w:rFonts w:ascii="Times New Roman" w:eastAsia="Times New Roman" w:hAnsi="Times New Roman" w:cs="Times New Roman"/>
          <w:color w:val="000000"/>
          <w:sz w:val="24"/>
          <w:szCs w:val="24"/>
        </w:rPr>
      </w:pPr>
      <w:r w:rsidRPr="00C06B66">
        <w:rPr>
          <w:rFonts w:ascii="Times New Roman" w:eastAsia="Times New Roman" w:hAnsi="Times New Roman" w:cs="Times New Roman"/>
          <w:color w:val="000000"/>
          <w:sz w:val="24"/>
          <w:szCs w:val="24"/>
        </w:rPr>
        <w:t xml:space="preserve">The continuous moral decay and spiritual decline of our nation demand that the church vigorously engage in “Sharing our Faith” which is the only remedy save souls and change the dangerous course of our nation.  </w:t>
      </w:r>
    </w:p>
    <w:p w14:paraId="3140E112" w14:textId="42486982" w:rsidR="00C06B66" w:rsidRDefault="00C06B66" w:rsidP="00C06B66">
      <w:pPr>
        <w:spacing w:after="163" w:line="262" w:lineRule="auto"/>
        <w:jc w:val="both"/>
        <w:rPr>
          <w:rFonts w:ascii="Times New Roman" w:eastAsia="Times New Roman" w:hAnsi="Times New Roman" w:cs="Times New Roman"/>
          <w:color w:val="000000"/>
          <w:sz w:val="24"/>
          <w:szCs w:val="24"/>
        </w:rPr>
      </w:pPr>
      <w:r w:rsidRPr="00C06B66">
        <w:rPr>
          <w:rFonts w:ascii="Times New Roman" w:eastAsia="Times New Roman" w:hAnsi="Times New Roman" w:cs="Times New Roman"/>
          <w:color w:val="000000"/>
          <w:sz w:val="24"/>
          <w:szCs w:val="24"/>
        </w:rPr>
        <w:t>In His Service,</w:t>
      </w:r>
    </w:p>
    <w:p w14:paraId="6F046E73" w14:textId="77777777" w:rsidR="00AA301E" w:rsidRDefault="00AA301E" w:rsidP="00C06B66">
      <w:pPr>
        <w:spacing w:after="163" w:line="262" w:lineRule="auto"/>
        <w:jc w:val="both"/>
        <w:rPr>
          <w:rFonts w:ascii="Times New Roman" w:eastAsia="Times New Roman" w:hAnsi="Times New Roman" w:cs="Times New Roman"/>
          <w:color w:val="000000"/>
          <w:sz w:val="24"/>
          <w:szCs w:val="24"/>
        </w:rPr>
      </w:pPr>
    </w:p>
    <w:p w14:paraId="632518DE" w14:textId="3E29213E" w:rsidR="00DC4E40" w:rsidRPr="00AA301E" w:rsidRDefault="00AA301E" w:rsidP="00C06B66">
      <w:pPr>
        <w:spacing w:after="163" w:line="262" w:lineRule="auto"/>
        <w:jc w:val="both"/>
        <w:rPr>
          <w:rFonts w:ascii="Baguet Script" w:eastAsia="Times New Roman" w:hAnsi="Baguet Script" w:cs="Times New Roman"/>
          <w:color w:val="000000"/>
          <w:sz w:val="24"/>
          <w:szCs w:val="24"/>
        </w:rPr>
      </w:pPr>
      <w:r w:rsidRPr="00AA301E">
        <w:rPr>
          <w:rFonts w:ascii="Baguet Script" w:eastAsia="Times New Roman" w:hAnsi="Baguet Script" w:cs="Times New Roman"/>
          <w:color w:val="000000"/>
          <w:sz w:val="24"/>
          <w:szCs w:val="24"/>
        </w:rPr>
        <w:t>Eleazar Merriweather</w:t>
      </w:r>
    </w:p>
    <w:p w14:paraId="21074BA1" w14:textId="62BCA1E1" w:rsidR="00C06B66" w:rsidRPr="00C06B66" w:rsidRDefault="00C06B66" w:rsidP="00C06B66">
      <w:pPr>
        <w:spacing w:after="163" w:line="262" w:lineRule="auto"/>
        <w:jc w:val="both"/>
        <w:rPr>
          <w:rFonts w:ascii="Times New Roman" w:eastAsia="Times New Roman" w:hAnsi="Times New Roman" w:cs="Times New Roman"/>
          <w:color w:val="000000"/>
          <w:sz w:val="24"/>
          <w:szCs w:val="24"/>
        </w:rPr>
      </w:pPr>
      <w:r w:rsidRPr="00C06B66">
        <w:rPr>
          <w:rFonts w:ascii="Times New Roman" w:eastAsia="Times New Roman" w:hAnsi="Times New Roman" w:cs="Times New Roman"/>
          <w:color w:val="000000"/>
          <w:sz w:val="24"/>
          <w:szCs w:val="24"/>
        </w:rPr>
        <w:t>Rev. Dr. Eleazar Merriweather, Executive Director</w:t>
      </w:r>
    </w:p>
    <w:p w14:paraId="51ECD4AF" w14:textId="0A20895A" w:rsidR="00B47128" w:rsidRDefault="00B47128" w:rsidP="00B64C36">
      <w:pPr>
        <w:rPr>
          <w:rFonts w:ascii="Times New Roman" w:eastAsia="Times New Roman" w:hAnsi="Times New Roman" w:cs="Times New Roman"/>
          <w:b/>
          <w:bCs/>
          <w:color w:val="000000"/>
          <w:sz w:val="24"/>
          <w:szCs w:val="24"/>
        </w:rPr>
      </w:pPr>
      <w:bookmarkStart w:id="1" w:name="_Hlk114839716"/>
      <w:r w:rsidRPr="00C06B66">
        <w:rPr>
          <w:rFonts w:ascii="Times New Roman" w:eastAsia="Times New Roman" w:hAnsi="Times New Roman" w:cs="Times New Roman"/>
          <w:noProof/>
          <w:color w:val="000000"/>
          <w:spacing w:val="-5"/>
          <w:sz w:val="24"/>
          <w:szCs w:val="24"/>
        </w:rPr>
        <w:lastRenderedPageBreak/>
        <w:drawing>
          <wp:anchor distT="0" distB="0" distL="114300" distR="114300" simplePos="0" relativeHeight="251662336" behindDoc="0" locked="0" layoutInCell="1" allowOverlap="0" wp14:anchorId="535B049C" wp14:editId="4A54E297">
            <wp:simplePos x="0" y="0"/>
            <wp:positionH relativeFrom="column">
              <wp:posOffset>5873499</wp:posOffset>
            </wp:positionH>
            <wp:positionV relativeFrom="paragraph">
              <wp:posOffset>13934</wp:posOffset>
            </wp:positionV>
            <wp:extent cx="962025" cy="989965"/>
            <wp:effectExtent l="0" t="0" r="9525" b="635"/>
            <wp:wrapSquare wrapText="bothSides"/>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 descr="A picture containing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C36">
        <w:rPr>
          <w:noProof/>
        </w:rPr>
        <w:drawing>
          <wp:inline distT="0" distB="0" distL="0" distR="0" wp14:anchorId="3C000772" wp14:editId="3C191B86">
            <wp:extent cx="1176020" cy="1120979"/>
            <wp:effectExtent l="0" t="0" r="5080" b="317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259" cy="1154569"/>
                    </a:xfrm>
                    <a:prstGeom prst="rect">
                      <a:avLst/>
                    </a:prstGeom>
                    <a:noFill/>
                    <a:ln>
                      <a:noFill/>
                    </a:ln>
                  </pic:spPr>
                </pic:pic>
              </a:graphicData>
            </a:graphic>
          </wp:inline>
        </w:drawing>
      </w:r>
    </w:p>
    <w:bookmarkEnd w:id="1"/>
    <w:p w14:paraId="3CD4883A" w14:textId="7EA06903" w:rsidR="00B64C36" w:rsidRPr="007D5221" w:rsidRDefault="00C06B66" w:rsidP="00B47128">
      <w:pPr>
        <w:jc w:val="center"/>
        <w:rPr>
          <w:rFonts w:ascii="Times New Roman" w:eastAsia="Times New Roman" w:hAnsi="Times New Roman" w:cs="Times New Roman"/>
          <w:color w:val="000000"/>
          <w:sz w:val="24"/>
          <w:szCs w:val="24"/>
        </w:rPr>
      </w:pPr>
      <w:r w:rsidRPr="00C06B66">
        <w:rPr>
          <w:rFonts w:ascii="Times New Roman" w:eastAsia="Times New Roman" w:hAnsi="Times New Roman" w:cs="Times New Roman"/>
          <w:b/>
          <w:bCs/>
          <w:color w:val="000000"/>
          <w:sz w:val="24"/>
          <w:szCs w:val="24"/>
        </w:rPr>
        <w:t>The Department of Church Growth &amp; Development</w:t>
      </w:r>
    </w:p>
    <w:p w14:paraId="1A30DBB9" w14:textId="6502F096" w:rsidR="00C06B66" w:rsidRPr="00C06B66" w:rsidRDefault="00C06B66" w:rsidP="00B47128">
      <w:pPr>
        <w:jc w:val="center"/>
        <w:rPr>
          <w:rFonts w:ascii="Times New Roman" w:eastAsia="Times New Roman" w:hAnsi="Times New Roman" w:cs="Times New Roman"/>
          <w:color w:val="000000"/>
          <w:sz w:val="24"/>
          <w:szCs w:val="24"/>
        </w:rPr>
      </w:pPr>
      <w:r w:rsidRPr="00C06B66">
        <w:rPr>
          <w:rFonts w:ascii="Times New Roman" w:eastAsia="Times New Roman" w:hAnsi="Times New Roman" w:cs="Times New Roman"/>
          <w:b/>
          <w:bCs/>
          <w:color w:val="000000"/>
          <w:sz w:val="24"/>
          <w:szCs w:val="24"/>
        </w:rPr>
        <w:t>African Methodist Episcopal Zion Church</w:t>
      </w:r>
    </w:p>
    <w:p w14:paraId="5F69F84F" w14:textId="68D5D512" w:rsidR="00C06B66" w:rsidRPr="007D5221" w:rsidRDefault="00C06B66" w:rsidP="00B47128">
      <w:pPr>
        <w:spacing w:after="0" w:line="240" w:lineRule="auto"/>
        <w:ind w:firstLine="20"/>
        <w:jc w:val="center"/>
        <w:rPr>
          <w:rFonts w:ascii="Times New Roman" w:eastAsia="Times New Roman" w:hAnsi="Times New Roman" w:cs="Times New Roman"/>
          <w:b/>
          <w:color w:val="008000"/>
          <w:spacing w:val="-4"/>
          <w:w w:val="105"/>
          <w:kern w:val="28"/>
          <w:sz w:val="24"/>
          <w:szCs w:val="24"/>
        </w:rPr>
      </w:pPr>
      <w:r w:rsidRPr="00C06B66">
        <w:rPr>
          <w:rFonts w:ascii="Times New Roman" w:eastAsia="Times New Roman" w:hAnsi="Times New Roman" w:cs="Times New Roman"/>
          <w:b/>
          <w:color w:val="008000"/>
          <w:w w:val="105"/>
          <w:kern w:val="28"/>
          <w:sz w:val="24"/>
          <w:szCs w:val="24"/>
        </w:rPr>
        <w:t>DECISION</w:t>
      </w:r>
      <w:r w:rsidRPr="00C06B66">
        <w:rPr>
          <w:rFonts w:ascii="Times New Roman" w:eastAsia="Times New Roman" w:hAnsi="Times New Roman" w:cs="Times New Roman"/>
          <w:b/>
          <w:color w:val="008000"/>
          <w:spacing w:val="47"/>
          <w:w w:val="105"/>
          <w:kern w:val="28"/>
          <w:sz w:val="24"/>
          <w:szCs w:val="24"/>
        </w:rPr>
        <w:t xml:space="preserve"> </w:t>
      </w:r>
      <w:r w:rsidRPr="00C06B66">
        <w:rPr>
          <w:rFonts w:ascii="Times New Roman" w:eastAsia="Times New Roman" w:hAnsi="Times New Roman" w:cs="Times New Roman"/>
          <w:b/>
          <w:color w:val="008000"/>
          <w:w w:val="105"/>
          <w:kern w:val="28"/>
          <w:sz w:val="24"/>
          <w:szCs w:val="24"/>
        </w:rPr>
        <w:t>DAY</w:t>
      </w:r>
      <w:r w:rsidRPr="00C06B66">
        <w:rPr>
          <w:rFonts w:ascii="Times New Roman" w:eastAsia="Times New Roman" w:hAnsi="Times New Roman" w:cs="Times New Roman"/>
          <w:b/>
          <w:color w:val="008000"/>
          <w:spacing w:val="36"/>
          <w:w w:val="105"/>
          <w:kern w:val="28"/>
          <w:sz w:val="24"/>
          <w:szCs w:val="24"/>
        </w:rPr>
        <w:t xml:space="preserve"> </w:t>
      </w:r>
      <w:r w:rsidRPr="00C06B66">
        <w:rPr>
          <w:rFonts w:ascii="Times New Roman" w:eastAsia="Times New Roman" w:hAnsi="Times New Roman" w:cs="Times New Roman"/>
          <w:b/>
          <w:color w:val="008000"/>
          <w:w w:val="105"/>
          <w:kern w:val="28"/>
          <w:sz w:val="24"/>
          <w:szCs w:val="24"/>
        </w:rPr>
        <w:t>OBSERVANCE</w:t>
      </w:r>
      <w:r w:rsidRPr="00C06B66">
        <w:rPr>
          <w:rFonts w:ascii="Times New Roman" w:eastAsia="Times New Roman" w:hAnsi="Times New Roman" w:cs="Times New Roman"/>
          <w:b/>
          <w:color w:val="008000"/>
          <w:spacing w:val="20"/>
          <w:w w:val="105"/>
          <w:kern w:val="28"/>
          <w:sz w:val="24"/>
          <w:szCs w:val="24"/>
        </w:rPr>
        <w:t xml:space="preserve"> </w:t>
      </w:r>
      <w:r w:rsidRPr="00C06B66">
        <w:rPr>
          <w:rFonts w:ascii="Times New Roman" w:eastAsia="Times New Roman" w:hAnsi="Times New Roman" w:cs="Times New Roman"/>
          <w:b/>
          <w:color w:val="008000"/>
          <w:spacing w:val="-4"/>
          <w:w w:val="105"/>
          <w:kern w:val="28"/>
          <w:sz w:val="24"/>
          <w:szCs w:val="24"/>
        </w:rPr>
        <w:t>2022</w:t>
      </w:r>
    </w:p>
    <w:p w14:paraId="7F67E010" w14:textId="58D3A6B8" w:rsidR="00C06B66" w:rsidRPr="007D5221" w:rsidRDefault="00C06B66" w:rsidP="00B47128">
      <w:pPr>
        <w:spacing w:after="0" w:line="321" w:lineRule="exact"/>
        <w:ind w:right="96"/>
        <w:jc w:val="center"/>
        <w:rPr>
          <w:rFonts w:ascii="Times New Roman" w:eastAsia="Times New Roman" w:hAnsi="Times New Roman" w:cs="Times New Roman"/>
          <w:b/>
          <w:bCs/>
          <w:color w:val="070708"/>
          <w:spacing w:val="-4"/>
          <w:kern w:val="28"/>
          <w:sz w:val="24"/>
          <w:szCs w:val="24"/>
        </w:rPr>
      </w:pPr>
      <w:r w:rsidRPr="00C06B66">
        <w:rPr>
          <w:rFonts w:ascii="Times New Roman" w:eastAsia="Times New Roman" w:hAnsi="Times New Roman" w:cs="Times New Roman"/>
          <w:b/>
          <w:bCs/>
          <w:color w:val="070708"/>
          <w:w w:val="85"/>
          <w:kern w:val="28"/>
          <w:sz w:val="24"/>
          <w:szCs w:val="24"/>
        </w:rPr>
        <w:t>Report</w:t>
      </w:r>
      <w:r w:rsidRPr="00C06B66">
        <w:rPr>
          <w:rFonts w:ascii="Times New Roman" w:eastAsia="Times New Roman" w:hAnsi="Times New Roman" w:cs="Times New Roman"/>
          <w:b/>
          <w:bCs/>
          <w:color w:val="070708"/>
          <w:spacing w:val="15"/>
          <w:kern w:val="28"/>
          <w:sz w:val="24"/>
          <w:szCs w:val="24"/>
        </w:rPr>
        <w:t xml:space="preserve"> </w:t>
      </w:r>
      <w:r w:rsidRPr="00C06B66">
        <w:rPr>
          <w:rFonts w:ascii="Times New Roman" w:eastAsia="Times New Roman" w:hAnsi="Times New Roman" w:cs="Times New Roman"/>
          <w:b/>
          <w:bCs/>
          <w:color w:val="070708"/>
          <w:spacing w:val="-4"/>
          <w:kern w:val="28"/>
          <w:sz w:val="24"/>
          <w:szCs w:val="24"/>
        </w:rPr>
        <w:t>Form</w:t>
      </w:r>
    </w:p>
    <w:p w14:paraId="4AAFBBE2" w14:textId="52C79B2D" w:rsidR="00B47128" w:rsidRDefault="00B47128" w:rsidP="00B47128">
      <w:pPr>
        <w:spacing w:after="0" w:line="321" w:lineRule="exact"/>
        <w:ind w:right="96"/>
        <w:jc w:val="center"/>
        <w:rPr>
          <w:rFonts w:ascii="Times New Roman" w:eastAsia="Times New Roman" w:hAnsi="Times New Roman" w:cs="Times New Roman"/>
          <w:b/>
          <w:bCs/>
          <w:color w:val="070708"/>
          <w:spacing w:val="-4"/>
          <w:kern w:val="28"/>
          <w:sz w:val="24"/>
          <w:szCs w:val="24"/>
        </w:rPr>
      </w:pPr>
    </w:p>
    <w:p w14:paraId="4F0BBF32" w14:textId="6B4E064F" w:rsidR="00C06B66" w:rsidRPr="00C06B66" w:rsidRDefault="00C06B66" w:rsidP="00C06B66">
      <w:pPr>
        <w:spacing w:before="58" w:after="0" w:line="321" w:lineRule="exact"/>
        <w:ind w:right="101"/>
        <w:rPr>
          <w:rFonts w:ascii="Garamond" w:eastAsia="Times New Roman" w:hAnsi="Garamond" w:cs="Times New Roman"/>
          <w:color w:val="000000"/>
          <w:kern w:val="28"/>
          <w:sz w:val="24"/>
          <w:szCs w:val="24"/>
        </w:rPr>
      </w:pPr>
      <w:r w:rsidRPr="00C06B66">
        <w:rPr>
          <w:rFonts w:ascii="Garamond" w:eastAsia="Times New Roman" w:hAnsi="Garamond" w:cs="Times New Roman"/>
          <w:color w:val="000000"/>
          <w:kern w:val="28"/>
          <w:sz w:val="24"/>
          <w:szCs w:val="24"/>
        </w:rPr>
        <w:t>Church ___________________</w:t>
      </w:r>
      <w:r w:rsidR="008F6780">
        <w:rPr>
          <w:rFonts w:ascii="Garamond" w:eastAsia="Times New Roman" w:hAnsi="Garamond" w:cs="Times New Roman"/>
          <w:color w:val="000000"/>
          <w:kern w:val="28"/>
          <w:sz w:val="24"/>
          <w:szCs w:val="24"/>
        </w:rPr>
        <w:t>______________</w:t>
      </w:r>
      <w:r w:rsidRPr="00C06B66">
        <w:rPr>
          <w:rFonts w:ascii="Garamond" w:eastAsia="Times New Roman" w:hAnsi="Garamond" w:cs="Times New Roman"/>
          <w:color w:val="000000"/>
          <w:kern w:val="28"/>
          <w:sz w:val="24"/>
          <w:szCs w:val="24"/>
        </w:rPr>
        <w:t xml:space="preserve"> </w:t>
      </w:r>
      <w:r w:rsidR="008F6780">
        <w:rPr>
          <w:rFonts w:ascii="Garamond" w:eastAsia="Times New Roman" w:hAnsi="Garamond" w:cs="Times New Roman"/>
          <w:color w:val="000000"/>
          <w:kern w:val="28"/>
          <w:sz w:val="24"/>
          <w:szCs w:val="24"/>
        </w:rPr>
        <w:t>Address</w:t>
      </w:r>
      <w:r w:rsidRPr="00C06B66">
        <w:rPr>
          <w:rFonts w:ascii="Garamond" w:eastAsia="Times New Roman" w:hAnsi="Garamond" w:cs="Times New Roman"/>
          <w:color w:val="000000"/>
          <w:kern w:val="28"/>
          <w:sz w:val="24"/>
          <w:szCs w:val="24"/>
        </w:rPr>
        <w:t xml:space="preserve">____________________________________ </w:t>
      </w:r>
    </w:p>
    <w:p w14:paraId="10B2C4E6" w14:textId="0658A2B8" w:rsidR="00C06B66" w:rsidRPr="00C06B66" w:rsidRDefault="00C06B66" w:rsidP="00C06B66">
      <w:pPr>
        <w:spacing w:before="58" w:after="0" w:line="321" w:lineRule="exact"/>
        <w:ind w:right="101"/>
        <w:rPr>
          <w:rFonts w:ascii="Garamond" w:eastAsia="Times New Roman" w:hAnsi="Garamond" w:cs="Times New Roman"/>
          <w:color w:val="000000"/>
          <w:kern w:val="28"/>
          <w:sz w:val="24"/>
          <w:szCs w:val="24"/>
        </w:rPr>
      </w:pPr>
      <w:r w:rsidRPr="00C06B66">
        <w:rPr>
          <w:rFonts w:ascii="Garamond" w:eastAsia="Times New Roman" w:hAnsi="Garamond" w:cs="Times New Roman"/>
          <w:color w:val="000000"/>
          <w:kern w:val="28"/>
          <w:sz w:val="24"/>
          <w:szCs w:val="24"/>
        </w:rPr>
        <w:t>City _________ State _________________Zip _______ Phone ________________</w:t>
      </w:r>
      <w:r w:rsidR="00C11B29">
        <w:rPr>
          <w:rFonts w:ascii="Garamond" w:eastAsia="Times New Roman" w:hAnsi="Garamond" w:cs="Times New Roman"/>
          <w:color w:val="000000"/>
          <w:kern w:val="28"/>
          <w:sz w:val="24"/>
          <w:szCs w:val="24"/>
        </w:rPr>
        <w:t>_______________</w:t>
      </w:r>
    </w:p>
    <w:p w14:paraId="353855F7" w14:textId="0555E27A" w:rsidR="00C06B66" w:rsidRPr="00C06B66" w:rsidRDefault="00C06B66" w:rsidP="00C06B66">
      <w:pPr>
        <w:spacing w:before="58" w:after="0" w:line="321" w:lineRule="exact"/>
        <w:ind w:right="101"/>
        <w:rPr>
          <w:rFonts w:ascii="Garamond" w:eastAsia="Times New Roman" w:hAnsi="Garamond" w:cs="Times New Roman"/>
          <w:color w:val="000000"/>
          <w:kern w:val="28"/>
          <w:sz w:val="24"/>
          <w:szCs w:val="24"/>
        </w:rPr>
      </w:pPr>
      <w:r w:rsidRPr="00C06B66">
        <w:rPr>
          <w:rFonts w:ascii="Garamond" w:eastAsia="Times New Roman" w:hAnsi="Garamond" w:cs="Times New Roman"/>
          <w:color w:val="000000"/>
          <w:kern w:val="28"/>
          <w:sz w:val="24"/>
          <w:szCs w:val="24"/>
        </w:rPr>
        <w:t xml:space="preserve">Pastor in </w:t>
      </w:r>
      <w:r w:rsidR="00746737">
        <w:rPr>
          <w:rFonts w:ascii="Garamond" w:eastAsia="Times New Roman" w:hAnsi="Garamond" w:cs="Times New Roman"/>
          <w:color w:val="000000"/>
          <w:kern w:val="28"/>
          <w:sz w:val="24"/>
          <w:szCs w:val="24"/>
        </w:rPr>
        <w:t>C</w:t>
      </w:r>
      <w:r w:rsidRPr="00C06B66">
        <w:rPr>
          <w:rFonts w:ascii="Garamond" w:eastAsia="Times New Roman" w:hAnsi="Garamond" w:cs="Times New Roman"/>
          <w:color w:val="000000"/>
          <w:kern w:val="28"/>
          <w:sz w:val="24"/>
          <w:szCs w:val="24"/>
        </w:rPr>
        <w:t>harge _______________</w:t>
      </w:r>
      <w:r w:rsidR="00C11B29">
        <w:rPr>
          <w:rFonts w:ascii="Garamond" w:eastAsia="Times New Roman" w:hAnsi="Garamond" w:cs="Times New Roman"/>
          <w:color w:val="000000"/>
          <w:kern w:val="28"/>
          <w:sz w:val="24"/>
          <w:szCs w:val="24"/>
        </w:rPr>
        <w:t>___</w:t>
      </w:r>
      <w:r w:rsidRPr="00C06B66">
        <w:rPr>
          <w:rFonts w:ascii="Garamond" w:eastAsia="Times New Roman" w:hAnsi="Garamond" w:cs="Times New Roman"/>
          <w:color w:val="000000"/>
          <w:kern w:val="28"/>
          <w:sz w:val="24"/>
          <w:szCs w:val="24"/>
        </w:rPr>
        <w:t xml:space="preserve">___Phone </w:t>
      </w:r>
      <w:r w:rsidR="00C11B29">
        <w:rPr>
          <w:rFonts w:ascii="Garamond" w:eastAsia="Times New Roman" w:hAnsi="Garamond" w:cs="Times New Roman"/>
          <w:color w:val="000000"/>
          <w:kern w:val="28"/>
          <w:sz w:val="24"/>
          <w:szCs w:val="24"/>
        </w:rPr>
        <w:t>_______</w:t>
      </w:r>
      <w:r w:rsidRPr="00C06B66">
        <w:rPr>
          <w:rFonts w:ascii="Garamond" w:eastAsia="Times New Roman" w:hAnsi="Garamond" w:cs="Times New Roman"/>
          <w:color w:val="000000"/>
          <w:kern w:val="28"/>
          <w:sz w:val="24"/>
          <w:szCs w:val="24"/>
        </w:rPr>
        <w:t xml:space="preserve">____________ </w:t>
      </w:r>
      <w:r w:rsidR="00C11B29">
        <w:rPr>
          <w:rFonts w:ascii="Garamond" w:eastAsia="Times New Roman" w:hAnsi="Garamond" w:cs="Times New Roman"/>
          <w:color w:val="000000"/>
          <w:kern w:val="28"/>
          <w:sz w:val="24"/>
          <w:szCs w:val="24"/>
        </w:rPr>
        <w:t>Email address:</w:t>
      </w:r>
      <w:r w:rsidRPr="00C06B66">
        <w:rPr>
          <w:rFonts w:ascii="Garamond" w:eastAsia="Times New Roman" w:hAnsi="Garamond" w:cs="Times New Roman"/>
          <w:color w:val="000000"/>
          <w:kern w:val="28"/>
          <w:sz w:val="24"/>
          <w:szCs w:val="24"/>
        </w:rPr>
        <w:t xml:space="preserve"> _____________</w:t>
      </w:r>
    </w:p>
    <w:p w14:paraId="4D46B73A" w14:textId="77777777" w:rsidR="00C06B66" w:rsidRPr="00C06B66" w:rsidRDefault="00C06B66" w:rsidP="00C06B66">
      <w:pPr>
        <w:spacing w:before="58" w:after="0" w:line="321" w:lineRule="exact"/>
        <w:ind w:right="101"/>
        <w:rPr>
          <w:rFonts w:ascii="Garamond" w:eastAsia="Times New Roman" w:hAnsi="Garamond" w:cs="Times New Roman"/>
          <w:color w:val="000000"/>
          <w:kern w:val="28"/>
          <w:sz w:val="24"/>
          <w:szCs w:val="24"/>
        </w:rPr>
      </w:pPr>
      <w:r w:rsidRPr="00C06B66">
        <w:rPr>
          <w:rFonts w:ascii="Garamond" w:eastAsia="Times New Roman" w:hAnsi="Garamond" w:cs="Times New Roman"/>
          <w:color w:val="000000"/>
          <w:kern w:val="28"/>
          <w:sz w:val="24"/>
          <w:szCs w:val="24"/>
        </w:rPr>
        <w:t>Presiding Elder  _____________________ P.E. District______________________</w:t>
      </w:r>
    </w:p>
    <w:p w14:paraId="4EF162AC" w14:textId="7AC9A60A" w:rsidR="00C11B29" w:rsidRDefault="00C11B29" w:rsidP="00C06B66">
      <w:pPr>
        <w:spacing w:before="58" w:after="0" w:line="321" w:lineRule="exact"/>
        <w:ind w:right="101"/>
        <w:rPr>
          <w:rFonts w:ascii="Garamond" w:eastAsia="Times New Roman" w:hAnsi="Garamond" w:cs="Times New Roman"/>
          <w:color w:val="000000"/>
          <w:kern w:val="28"/>
          <w:sz w:val="24"/>
          <w:szCs w:val="24"/>
        </w:rPr>
      </w:pPr>
      <w:r>
        <w:rPr>
          <w:rFonts w:ascii="Garamond" w:eastAsia="Times New Roman" w:hAnsi="Garamond" w:cs="Times New Roman"/>
          <w:color w:val="000000"/>
          <w:kern w:val="28"/>
          <w:sz w:val="24"/>
          <w:szCs w:val="24"/>
        </w:rPr>
        <w:t xml:space="preserve">Church Director of Evangelism </w:t>
      </w:r>
      <w:bookmarkStart w:id="2" w:name="_Hlk114843185"/>
      <w:r>
        <w:rPr>
          <w:rFonts w:ascii="Garamond" w:eastAsia="Times New Roman" w:hAnsi="Garamond" w:cs="Times New Roman"/>
          <w:color w:val="000000"/>
          <w:kern w:val="28"/>
          <w:sz w:val="24"/>
          <w:szCs w:val="24"/>
        </w:rPr>
        <w:t>_____________________</w:t>
      </w:r>
      <w:r>
        <w:rPr>
          <w:rFonts w:ascii="Garamond" w:eastAsia="Times New Roman" w:hAnsi="Garamond" w:cs="Times New Roman"/>
          <w:color w:val="000000"/>
          <w:kern w:val="28"/>
          <w:sz w:val="24"/>
          <w:szCs w:val="24"/>
        </w:rPr>
        <w:tab/>
        <w:t>Email __________</w:t>
      </w:r>
      <w:r w:rsidR="007D5221">
        <w:rPr>
          <w:rFonts w:ascii="Garamond" w:eastAsia="Times New Roman" w:hAnsi="Garamond" w:cs="Times New Roman"/>
          <w:color w:val="000000"/>
          <w:kern w:val="28"/>
          <w:sz w:val="24"/>
          <w:szCs w:val="24"/>
        </w:rPr>
        <w:t>____</w:t>
      </w:r>
      <w:r>
        <w:rPr>
          <w:rFonts w:ascii="Garamond" w:eastAsia="Times New Roman" w:hAnsi="Garamond" w:cs="Times New Roman"/>
          <w:color w:val="000000"/>
          <w:kern w:val="28"/>
          <w:sz w:val="24"/>
          <w:szCs w:val="24"/>
        </w:rPr>
        <w:t>__ Cell # ___________</w:t>
      </w:r>
    </w:p>
    <w:bookmarkEnd w:id="2"/>
    <w:p w14:paraId="13247792" w14:textId="6A922C5F" w:rsidR="007D5221" w:rsidRDefault="00C11B29" w:rsidP="007D5221">
      <w:pPr>
        <w:spacing w:before="58" w:after="0" w:line="321" w:lineRule="exact"/>
        <w:ind w:right="101"/>
        <w:rPr>
          <w:rFonts w:ascii="Garamond" w:eastAsia="Times New Roman" w:hAnsi="Garamond" w:cs="Times New Roman"/>
          <w:color w:val="000000"/>
          <w:kern w:val="28"/>
          <w:sz w:val="24"/>
          <w:szCs w:val="24"/>
        </w:rPr>
      </w:pPr>
      <w:r>
        <w:rPr>
          <w:rFonts w:ascii="Garamond" w:eastAsia="Times New Roman" w:hAnsi="Garamond" w:cs="Times New Roman"/>
          <w:color w:val="000000"/>
          <w:kern w:val="28"/>
          <w:sz w:val="24"/>
          <w:szCs w:val="24"/>
        </w:rPr>
        <w:t xml:space="preserve">District Director of Evangelism </w:t>
      </w:r>
      <w:r w:rsidR="007D5221">
        <w:rPr>
          <w:rFonts w:ascii="Garamond" w:eastAsia="Times New Roman" w:hAnsi="Garamond" w:cs="Times New Roman"/>
          <w:color w:val="000000"/>
          <w:kern w:val="28"/>
          <w:sz w:val="24"/>
          <w:szCs w:val="24"/>
        </w:rPr>
        <w:t>_____________________</w:t>
      </w:r>
      <w:r w:rsidR="007D5221">
        <w:rPr>
          <w:rFonts w:ascii="Garamond" w:eastAsia="Times New Roman" w:hAnsi="Garamond" w:cs="Times New Roman"/>
          <w:color w:val="000000"/>
          <w:kern w:val="28"/>
          <w:sz w:val="24"/>
          <w:szCs w:val="24"/>
        </w:rPr>
        <w:tab/>
        <w:t>Email ________________ Cell # ___________</w:t>
      </w:r>
    </w:p>
    <w:p w14:paraId="2CF00563" w14:textId="04E46EEE" w:rsidR="00C06B66" w:rsidRPr="00C06B66" w:rsidRDefault="00C06B66" w:rsidP="00C06B66">
      <w:pPr>
        <w:spacing w:before="58" w:after="0" w:line="321" w:lineRule="exact"/>
        <w:ind w:right="101"/>
        <w:rPr>
          <w:rFonts w:ascii="Garamond" w:eastAsia="Times New Roman" w:hAnsi="Garamond" w:cs="Times New Roman"/>
          <w:color w:val="000000"/>
          <w:kern w:val="28"/>
          <w:sz w:val="24"/>
          <w:szCs w:val="24"/>
        </w:rPr>
      </w:pPr>
      <w:r w:rsidRPr="00C06B66">
        <w:rPr>
          <w:rFonts w:ascii="Garamond" w:eastAsia="Times New Roman" w:hAnsi="Garamond" w:cs="Times New Roman"/>
          <w:color w:val="000000"/>
          <w:kern w:val="28"/>
          <w:sz w:val="24"/>
          <w:szCs w:val="24"/>
        </w:rPr>
        <w:t>Presiding Bishop__________________ Annual Conference____________________</w:t>
      </w:r>
    </w:p>
    <w:p w14:paraId="0F0B6E3A" w14:textId="49CE3361" w:rsidR="00C06B66" w:rsidRPr="00C06B66" w:rsidRDefault="00C06B66" w:rsidP="00C06B66">
      <w:pPr>
        <w:spacing w:before="58" w:after="0" w:line="321" w:lineRule="exact"/>
        <w:ind w:right="101"/>
        <w:rPr>
          <w:rFonts w:ascii="Garamond" w:eastAsia="Times New Roman" w:hAnsi="Garamond" w:cs="Times New Roman"/>
          <w:color w:val="000000"/>
          <w:kern w:val="28"/>
          <w:sz w:val="24"/>
          <w:szCs w:val="24"/>
        </w:rPr>
      </w:pPr>
      <w:r w:rsidRPr="00C06B66">
        <w:rPr>
          <w:rFonts w:ascii="Garamond" w:eastAsia="Times New Roman" w:hAnsi="Garamond" w:cs="Times New Roman"/>
          <w:color w:val="000000"/>
          <w:kern w:val="28"/>
          <w:sz w:val="24"/>
          <w:szCs w:val="24"/>
        </w:rPr>
        <w:t>Episcopal District_________________</w:t>
      </w:r>
      <w:r w:rsidR="00C11B29">
        <w:rPr>
          <w:rFonts w:ascii="Garamond" w:eastAsia="Times New Roman" w:hAnsi="Garamond" w:cs="Times New Roman"/>
          <w:color w:val="000000"/>
          <w:kern w:val="28"/>
          <w:sz w:val="24"/>
          <w:szCs w:val="24"/>
        </w:rPr>
        <w:t>__________________________________________________________</w:t>
      </w:r>
    </w:p>
    <w:p w14:paraId="44905095" w14:textId="232CBA18" w:rsidR="00C06B66" w:rsidRPr="00C06B66" w:rsidRDefault="00C06B66" w:rsidP="00C06B66">
      <w:pPr>
        <w:spacing w:before="58" w:after="0" w:line="321" w:lineRule="exact"/>
        <w:ind w:right="101"/>
        <w:rPr>
          <w:rFonts w:ascii="Times New Roman" w:eastAsia="Times New Roman" w:hAnsi="Times New Roman" w:cs="Times New Roman"/>
          <w:color w:val="000000"/>
          <w:kern w:val="28"/>
          <w:sz w:val="24"/>
          <w:szCs w:val="24"/>
        </w:rPr>
      </w:pPr>
      <w:r w:rsidRPr="00C06B66">
        <w:rPr>
          <w:rFonts w:ascii="Times New Roman" w:eastAsia="Times New Roman" w:hAnsi="Times New Roman" w:cs="Times New Roman"/>
          <w:color w:val="000000"/>
          <w:kern w:val="28"/>
          <w:sz w:val="24"/>
          <w:szCs w:val="24"/>
        </w:rPr>
        <w:t>Date of Event(s)</w:t>
      </w:r>
      <w:r w:rsidR="00746737" w:rsidRPr="00C11B29">
        <w:rPr>
          <w:rFonts w:ascii="Times New Roman" w:eastAsia="Times New Roman" w:hAnsi="Times New Roman" w:cs="Times New Roman"/>
          <w:color w:val="000000"/>
          <w:kern w:val="28"/>
          <w:sz w:val="24"/>
          <w:szCs w:val="24"/>
        </w:rPr>
        <w:t>: _</w:t>
      </w:r>
      <w:r w:rsidRPr="00C06B66">
        <w:rPr>
          <w:rFonts w:ascii="Times New Roman" w:eastAsia="Times New Roman" w:hAnsi="Times New Roman" w:cs="Times New Roman"/>
          <w:color w:val="000000"/>
          <w:kern w:val="28"/>
          <w:sz w:val="24"/>
          <w:szCs w:val="24"/>
        </w:rPr>
        <w:t>___________________________________________________________________</w:t>
      </w:r>
      <w:r w:rsidR="00746737" w:rsidRPr="00C11B29">
        <w:rPr>
          <w:rFonts w:ascii="Times New Roman" w:eastAsia="Times New Roman" w:hAnsi="Times New Roman" w:cs="Times New Roman"/>
          <w:color w:val="000000"/>
          <w:kern w:val="28"/>
          <w:sz w:val="24"/>
          <w:szCs w:val="24"/>
        </w:rPr>
        <w:t>______</w:t>
      </w:r>
    </w:p>
    <w:p w14:paraId="6F702FBB" w14:textId="6033DF3B" w:rsidR="00C06B66" w:rsidRPr="00C06B66" w:rsidRDefault="00C06B66" w:rsidP="00C06B66">
      <w:pPr>
        <w:tabs>
          <w:tab w:val="left" w:pos="9259"/>
        </w:tabs>
        <w:spacing w:before="58" w:after="0" w:line="360" w:lineRule="auto"/>
        <w:ind w:right="101"/>
        <w:rPr>
          <w:rFonts w:ascii="Garamond" w:eastAsia="Times New Roman" w:hAnsi="Garamond" w:cs="Times New Roman"/>
          <w:color w:val="000000"/>
          <w:kern w:val="28"/>
        </w:rPr>
      </w:pPr>
      <w:r w:rsidRPr="00C06B66">
        <w:rPr>
          <w:rFonts w:ascii="Times New Roman" w:eastAsia="Times New Roman" w:hAnsi="Times New Roman" w:cs="Times New Roman"/>
          <w:color w:val="000000"/>
          <w:kern w:val="28"/>
          <w:sz w:val="24"/>
          <w:szCs w:val="24"/>
        </w:rPr>
        <w:t>Description</w:t>
      </w:r>
      <w:r w:rsidRPr="00C06B66">
        <w:rPr>
          <w:rFonts w:ascii="Garamond" w:eastAsia="Times New Roman" w:hAnsi="Garamond" w:cs="Times New Roman"/>
          <w:color w:val="000000"/>
          <w:kern w:val="28"/>
        </w:rPr>
        <w:t>________________________________________________________________________________________________________________________________________________________________________________________</w:t>
      </w:r>
    </w:p>
    <w:p w14:paraId="3DE3FD57" w14:textId="77777777" w:rsidR="00C06B66" w:rsidRPr="00C06B66" w:rsidRDefault="00C06B66" w:rsidP="00C06B66">
      <w:pPr>
        <w:widowControl w:val="0"/>
        <w:spacing w:after="0" w:line="276" w:lineRule="auto"/>
        <w:jc w:val="center"/>
        <w:rPr>
          <w:rFonts w:ascii="Times New Roman" w:eastAsia="Times New Roman" w:hAnsi="Times New Roman" w:cs="Times New Roman"/>
          <w:b/>
          <w:bCs/>
          <w:smallCaps/>
          <w:color w:val="000000"/>
          <w:kern w:val="28"/>
          <w:lang w:val="en"/>
        </w:rPr>
      </w:pPr>
    </w:p>
    <w:p w14:paraId="6E7AB55D" w14:textId="77777777" w:rsidR="00C06B66" w:rsidRPr="00C06B66" w:rsidRDefault="00C06B66" w:rsidP="00C06B66">
      <w:pPr>
        <w:widowControl w:val="0"/>
        <w:spacing w:after="0" w:line="276" w:lineRule="auto"/>
        <w:jc w:val="center"/>
        <w:rPr>
          <w:rFonts w:ascii="Times New Roman" w:eastAsia="Times New Roman" w:hAnsi="Times New Roman" w:cs="Times New Roman"/>
          <w:b/>
          <w:bCs/>
          <w:smallCaps/>
          <w:color w:val="000000"/>
          <w:kern w:val="28"/>
          <w:lang w:val="en"/>
        </w:rPr>
      </w:pPr>
      <w:r w:rsidRPr="00C06B66">
        <w:rPr>
          <w:rFonts w:ascii="Times New Roman" w:eastAsia="Times New Roman" w:hAnsi="Times New Roman" w:cs="Times New Roman"/>
          <w:b/>
          <w:bCs/>
          <w:smallCaps/>
          <w:color w:val="000000"/>
          <w:kern w:val="28"/>
          <w:lang w:val="en"/>
        </w:rPr>
        <w:t>Report of Decisions</w:t>
      </w:r>
    </w:p>
    <w:p w14:paraId="748CAAEA" w14:textId="77777777" w:rsidR="00C06B66" w:rsidRPr="00C06B66" w:rsidRDefault="00C06B66" w:rsidP="00C06B66">
      <w:pPr>
        <w:widowControl w:val="0"/>
        <w:spacing w:after="0" w:line="276" w:lineRule="auto"/>
        <w:jc w:val="center"/>
        <w:rPr>
          <w:rFonts w:ascii="Times New Roman" w:eastAsia="Times New Roman" w:hAnsi="Times New Roman" w:cs="Times New Roman"/>
          <w:color w:val="000000"/>
          <w:kern w:val="28"/>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592"/>
        <w:gridCol w:w="3420"/>
      </w:tblGrid>
      <w:tr w:rsidR="00C06B66" w:rsidRPr="00C06B66" w14:paraId="46BE6EBF" w14:textId="77777777" w:rsidTr="00283E8E">
        <w:tc>
          <w:tcPr>
            <w:tcW w:w="3168" w:type="dxa"/>
            <w:shd w:val="clear" w:color="auto" w:fill="auto"/>
          </w:tcPr>
          <w:p w14:paraId="5385D635" w14:textId="77777777" w:rsidR="00C06B66" w:rsidRPr="00C06B66" w:rsidRDefault="00C06B66" w:rsidP="00C06B66">
            <w:pPr>
              <w:widowControl w:val="0"/>
              <w:spacing w:after="0" w:line="300" w:lineRule="auto"/>
              <w:jc w:val="both"/>
              <w:rPr>
                <w:rFonts w:ascii="Times New Roman" w:eastAsia="Times New Roman" w:hAnsi="Times New Roman" w:cs="Times New Roman"/>
                <w:b/>
                <w:bCs/>
                <w:color w:val="000000"/>
                <w:kern w:val="28"/>
                <w:lang w:val="en"/>
              </w:rPr>
            </w:pPr>
            <w:r w:rsidRPr="00C06B66">
              <w:rPr>
                <w:rFonts w:ascii="Times New Roman" w:eastAsia="Times New Roman" w:hAnsi="Times New Roman" w:cs="Times New Roman"/>
                <w:b/>
                <w:bCs/>
                <w:color w:val="000000"/>
                <w:kern w:val="28"/>
                <w:lang w:val="en"/>
              </w:rPr>
              <w:t>Type of Decisions Made</w:t>
            </w:r>
          </w:p>
        </w:tc>
        <w:tc>
          <w:tcPr>
            <w:tcW w:w="2592" w:type="dxa"/>
            <w:shd w:val="clear" w:color="auto" w:fill="auto"/>
          </w:tcPr>
          <w:p w14:paraId="50778B31" w14:textId="77777777" w:rsidR="00C06B66" w:rsidRPr="00C06B66" w:rsidRDefault="00C06B66" w:rsidP="00C06B66">
            <w:pPr>
              <w:widowControl w:val="0"/>
              <w:spacing w:after="0" w:line="300" w:lineRule="auto"/>
              <w:rPr>
                <w:rFonts w:ascii="Times New Roman" w:eastAsia="Times New Roman" w:hAnsi="Times New Roman" w:cs="Times New Roman"/>
                <w:b/>
                <w:bCs/>
                <w:color w:val="000000"/>
                <w:kern w:val="28"/>
                <w:lang w:val="en"/>
              </w:rPr>
            </w:pPr>
            <w:r w:rsidRPr="00C06B66">
              <w:rPr>
                <w:rFonts w:ascii="Times New Roman" w:eastAsia="Times New Roman" w:hAnsi="Times New Roman" w:cs="Times New Roman"/>
                <w:b/>
                <w:bCs/>
                <w:color w:val="000000"/>
                <w:kern w:val="28"/>
                <w:lang w:val="en"/>
              </w:rPr>
              <w:t>During Decision Day Observance</w:t>
            </w:r>
          </w:p>
        </w:tc>
        <w:tc>
          <w:tcPr>
            <w:tcW w:w="3420" w:type="dxa"/>
            <w:shd w:val="clear" w:color="auto" w:fill="auto"/>
          </w:tcPr>
          <w:p w14:paraId="1523ABC6" w14:textId="77777777" w:rsidR="00C06B66" w:rsidRPr="00C06B66" w:rsidRDefault="00C06B66" w:rsidP="00C06B66">
            <w:pPr>
              <w:widowControl w:val="0"/>
              <w:spacing w:after="0" w:line="300" w:lineRule="auto"/>
              <w:jc w:val="both"/>
              <w:rPr>
                <w:rFonts w:ascii="Times New Roman" w:eastAsia="Times New Roman" w:hAnsi="Times New Roman" w:cs="Times New Roman"/>
                <w:b/>
                <w:bCs/>
                <w:color w:val="000000"/>
                <w:kern w:val="28"/>
                <w:lang w:val="en"/>
              </w:rPr>
            </w:pPr>
            <w:r w:rsidRPr="00C06B66">
              <w:rPr>
                <w:rFonts w:ascii="Times New Roman" w:eastAsia="Times New Roman" w:hAnsi="Times New Roman" w:cs="Times New Roman"/>
                <w:b/>
                <w:bCs/>
                <w:color w:val="000000"/>
                <w:kern w:val="28"/>
                <w:lang w:val="en"/>
              </w:rPr>
              <w:t>During the Year</w:t>
            </w:r>
          </w:p>
          <w:p w14:paraId="14817DA9" w14:textId="77777777" w:rsidR="00C06B66" w:rsidRPr="00C06B66" w:rsidRDefault="00C06B66" w:rsidP="00C06B66">
            <w:pPr>
              <w:widowControl w:val="0"/>
              <w:spacing w:after="0" w:line="300" w:lineRule="auto"/>
              <w:jc w:val="both"/>
              <w:rPr>
                <w:rFonts w:ascii="Times New Roman" w:eastAsia="Times New Roman" w:hAnsi="Times New Roman" w:cs="Times New Roman"/>
                <w:b/>
                <w:bCs/>
                <w:color w:val="000000"/>
                <w:kern w:val="28"/>
                <w:lang w:val="en"/>
              </w:rPr>
            </w:pPr>
            <w:r w:rsidRPr="00C06B66">
              <w:rPr>
                <w:rFonts w:ascii="Times New Roman" w:eastAsia="Times New Roman" w:hAnsi="Times New Roman" w:cs="Times New Roman"/>
                <w:b/>
                <w:bCs/>
                <w:color w:val="000000"/>
                <w:kern w:val="28"/>
                <w:lang w:val="en"/>
              </w:rPr>
              <w:t>November 2021-October 2022</w:t>
            </w:r>
          </w:p>
        </w:tc>
      </w:tr>
      <w:tr w:rsidR="00C06B66" w:rsidRPr="00C06B66" w14:paraId="70C3BE38" w14:textId="77777777" w:rsidTr="00283E8E">
        <w:tc>
          <w:tcPr>
            <w:tcW w:w="3168" w:type="dxa"/>
            <w:shd w:val="clear" w:color="auto" w:fill="auto"/>
          </w:tcPr>
          <w:p w14:paraId="12AB71A0"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r w:rsidRPr="00C06B66">
              <w:rPr>
                <w:rFonts w:ascii="Times New Roman" w:eastAsia="Times New Roman" w:hAnsi="Times New Roman" w:cs="Times New Roman"/>
                <w:color w:val="000000"/>
                <w:kern w:val="28"/>
                <w:lang w:val="en"/>
              </w:rPr>
              <w:t>Number of Conversions</w:t>
            </w:r>
          </w:p>
        </w:tc>
        <w:tc>
          <w:tcPr>
            <w:tcW w:w="2592" w:type="dxa"/>
            <w:shd w:val="clear" w:color="auto" w:fill="auto"/>
          </w:tcPr>
          <w:p w14:paraId="5632D19A"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p>
        </w:tc>
        <w:tc>
          <w:tcPr>
            <w:tcW w:w="3420" w:type="dxa"/>
            <w:shd w:val="clear" w:color="auto" w:fill="auto"/>
          </w:tcPr>
          <w:p w14:paraId="769FEFE9"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p>
        </w:tc>
      </w:tr>
      <w:tr w:rsidR="00C06B66" w:rsidRPr="00C06B66" w14:paraId="008F3ABF" w14:textId="77777777" w:rsidTr="00283E8E">
        <w:tc>
          <w:tcPr>
            <w:tcW w:w="3168" w:type="dxa"/>
            <w:shd w:val="clear" w:color="auto" w:fill="auto"/>
          </w:tcPr>
          <w:p w14:paraId="20655EDC"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r w:rsidRPr="00C06B66">
              <w:rPr>
                <w:rFonts w:ascii="Times New Roman" w:eastAsia="Times New Roman" w:hAnsi="Times New Roman" w:cs="Times New Roman"/>
                <w:color w:val="000000"/>
                <w:kern w:val="28"/>
                <w:lang w:val="en"/>
              </w:rPr>
              <w:t>Number of Rededications</w:t>
            </w:r>
          </w:p>
        </w:tc>
        <w:tc>
          <w:tcPr>
            <w:tcW w:w="2592" w:type="dxa"/>
            <w:shd w:val="clear" w:color="auto" w:fill="auto"/>
          </w:tcPr>
          <w:p w14:paraId="6BF4E2C7"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p>
        </w:tc>
        <w:tc>
          <w:tcPr>
            <w:tcW w:w="3420" w:type="dxa"/>
            <w:shd w:val="clear" w:color="auto" w:fill="auto"/>
          </w:tcPr>
          <w:p w14:paraId="2CACE9B9"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p>
        </w:tc>
      </w:tr>
      <w:tr w:rsidR="00C06B66" w:rsidRPr="00C06B66" w14:paraId="4CA569ED" w14:textId="77777777" w:rsidTr="00283E8E">
        <w:tc>
          <w:tcPr>
            <w:tcW w:w="3168" w:type="dxa"/>
            <w:shd w:val="clear" w:color="auto" w:fill="auto"/>
          </w:tcPr>
          <w:p w14:paraId="11CD7161"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r w:rsidRPr="00C06B66">
              <w:rPr>
                <w:rFonts w:ascii="Times New Roman" w:eastAsia="Times New Roman" w:hAnsi="Times New Roman" w:cs="Times New Roman"/>
                <w:color w:val="000000"/>
                <w:kern w:val="28"/>
                <w:lang w:val="en"/>
              </w:rPr>
              <w:t>New Members Added</w:t>
            </w:r>
          </w:p>
        </w:tc>
        <w:tc>
          <w:tcPr>
            <w:tcW w:w="2592" w:type="dxa"/>
            <w:shd w:val="clear" w:color="auto" w:fill="auto"/>
          </w:tcPr>
          <w:p w14:paraId="11834E5D"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p>
        </w:tc>
        <w:tc>
          <w:tcPr>
            <w:tcW w:w="3420" w:type="dxa"/>
            <w:shd w:val="clear" w:color="auto" w:fill="auto"/>
          </w:tcPr>
          <w:p w14:paraId="756206A2"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p>
        </w:tc>
      </w:tr>
      <w:tr w:rsidR="00C06B66" w:rsidRPr="00C06B66" w14:paraId="2AE7169A" w14:textId="77777777" w:rsidTr="00283E8E">
        <w:tc>
          <w:tcPr>
            <w:tcW w:w="3168" w:type="dxa"/>
            <w:shd w:val="clear" w:color="auto" w:fill="auto"/>
          </w:tcPr>
          <w:p w14:paraId="00DD8F14"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r w:rsidRPr="00C06B66">
              <w:rPr>
                <w:rFonts w:ascii="Times New Roman" w:eastAsia="Times New Roman" w:hAnsi="Times New Roman" w:cs="Times New Roman"/>
                <w:color w:val="000000"/>
                <w:kern w:val="28"/>
                <w:lang w:val="en"/>
              </w:rPr>
              <w:t>Number Called to Preach</w:t>
            </w:r>
          </w:p>
        </w:tc>
        <w:tc>
          <w:tcPr>
            <w:tcW w:w="2592" w:type="dxa"/>
            <w:shd w:val="clear" w:color="auto" w:fill="auto"/>
          </w:tcPr>
          <w:p w14:paraId="4EC6ADE8"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p>
        </w:tc>
        <w:tc>
          <w:tcPr>
            <w:tcW w:w="3420" w:type="dxa"/>
            <w:shd w:val="clear" w:color="auto" w:fill="auto"/>
          </w:tcPr>
          <w:p w14:paraId="370A8D9A"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p>
        </w:tc>
      </w:tr>
      <w:tr w:rsidR="00C06B66" w:rsidRPr="00C06B66" w14:paraId="2593000A" w14:textId="77777777" w:rsidTr="00283E8E">
        <w:tc>
          <w:tcPr>
            <w:tcW w:w="3168" w:type="dxa"/>
            <w:shd w:val="clear" w:color="auto" w:fill="auto"/>
          </w:tcPr>
          <w:p w14:paraId="7E5ADA9F"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r w:rsidRPr="00C06B66">
              <w:rPr>
                <w:rFonts w:ascii="Times New Roman" w:eastAsia="Times New Roman" w:hAnsi="Times New Roman" w:cs="Times New Roman"/>
                <w:color w:val="000000"/>
                <w:kern w:val="28"/>
                <w:lang w:val="en"/>
              </w:rPr>
              <w:t>Number of Special Events</w:t>
            </w:r>
          </w:p>
        </w:tc>
        <w:tc>
          <w:tcPr>
            <w:tcW w:w="2592" w:type="dxa"/>
            <w:shd w:val="clear" w:color="auto" w:fill="auto"/>
          </w:tcPr>
          <w:p w14:paraId="7E820D4E"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p>
        </w:tc>
        <w:tc>
          <w:tcPr>
            <w:tcW w:w="3420" w:type="dxa"/>
            <w:shd w:val="clear" w:color="auto" w:fill="auto"/>
          </w:tcPr>
          <w:p w14:paraId="5E4559CD" w14:textId="77777777" w:rsidR="00C06B66" w:rsidRPr="00C06B66" w:rsidRDefault="00C06B66" w:rsidP="00C06B66">
            <w:pPr>
              <w:widowControl w:val="0"/>
              <w:spacing w:after="0" w:line="300" w:lineRule="auto"/>
              <w:jc w:val="both"/>
              <w:rPr>
                <w:rFonts w:ascii="Times New Roman" w:eastAsia="Times New Roman" w:hAnsi="Times New Roman" w:cs="Times New Roman"/>
                <w:color w:val="000000"/>
                <w:kern w:val="28"/>
                <w:lang w:val="en"/>
              </w:rPr>
            </w:pPr>
          </w:p>
        </w:tc>
      </w:tr>
    </w:tbl>
    <w:p w14:paraId="13754F0F" w14:textId="77777777" w:rsidR="00C06B66" w:rsidRPr="00C06B66" w:rsidRDefault="00C06B66" w:rsidP="00C06B66">
      <w:pPr>
        <w:widowControl w:val="0"/>
        <w:spacing w:after="0" w:line="276" w:lineRule="auto"/>
        <w:rPr>
          <w:rFonts w:ascii="Times New Roman" w:eastAsia="Times New Roman" w:hAnsi="Times New Roman" w:cs="Times New Roman"/>
          <w:b/>
          <w:bCs/>
          <w:color w:val="000000"/>
          <w:kern w:val="28"/>
          <w:lang w:val="en"/>
        </w:rPr>
      </w:pPr>
    </w:p>
    <w:p w14:paraId="1666BA9C" w14:textId="77777777" w:rsidR="00C06B66" w:rsidRPr="00C06B66" w:rsidRDefault="00C06B66" w:rsidP="00C06B66">
      <w:pPr>
        <w:widowControl w:val="0"/>
        <w:spacing w:after="0" w:line="276" w:lineRule="auto"/>
        <w:rPr>
          <w:rFonts w:ascii="Times New Roman" w:eastAsia="Times New Roman" w:hAnsi="Times New Roman" w:cs="Times New Roman"/>
          <w:b/>
          <w:bCs/>
          <w:color w:val="000000"/>
          <w:kern w:val="28"/>
          <w:lang w:val="en"/>
        </w:rPr>
      </w:pPr>
      <w:r w:rsidRPr="00C06B66">
        <w:rPr>
          <w:rFonts w:ascii="Times New Roman" w:eastAsia="Times New Roman" w:hAnsi="Times New Roman" w:cs="Times New Roman"/>
          <w:b/>
          <w:bCs/>
          <w:color w:val="000000"/>
          <w:kern w:val="28"/>
          <w:lang w:val="en"/>
        </w:rPr>
        <w:t>Financial Gift to the Department of Church Growth &amp; Development</w:t>
      </w:r>
      <w:r w:rsidRPr="00C06B66">
        <w:rPr>
          <w:rFonts w:ascii="Times New Roman" w:eastAsia="Times New Roman" w:hAnsi="Times New Roman" w:cs="Times New Roman"/>
          <w:b/>
          <w:bCs/>
          <w:color w:val="000000"/>
          <w:kern w:val="28"/>
          <w:lang w:val="en"/>
        </w:rPr>
        <w:tab/>
      </w:r>
      <w:r w:rsidRPr="00C06B66">
        <w:rPr>
          <w:rFonts w:ascii="Times New Roman" w:eastAsia="Times New Roman" w:hAnsi="Times New Roman" w:cs="Times New Roman"/>
          <w:b/>
          <w:bCs/>
          <w:color w:val="000000"/>
          <w:kern w:val="28"/>
          <w:lang w:val="en"/>
        </w:rPr>
        <w:tab/>
      </w:r>
      <w:r w:rsidRPr="00C06B66">
        <w:rPr>
          <w:rFonts w:ascii="Times New Roman" w:eastAsia="Times New Roman" w:hAnsi="Times New Roman" w:cs="Times New Roman"/>
          <w:b/>
          <w:bCs/>
          <w:color w:val="000000"/>
          <w:kern w:val="28"/>
          <w:lang w:val="en"/>
        </w:rPr>
        <w:tab/>
        <w:t>$ ___________</w:t>
      </w:r>
    </w:p>
    <w:p w14:paraId="7E11A312" w14:textId="77777777" w:rsidR="00C06B66" w:rsidRPr="00C06B66" w:rsidRDefault="00C06B66" w:rsidP="00C06B66">
      <w:pPr>
        <w:widowControl w:val="0"/>
        <w:spacing w:after="0" w:line="276" w:lineRule="auto"/>
        <w:jc w:val="center"/>
        <w:rPr>
          <w:rFonts w:ascii="Times New Roman" w:eastAsia="Times New Roman" w:hAnsi="Times New Roman" w:cs="Times New Roman"/>
          <w:b/>
          <w:bCs/>
          <w:color w:val="000000"/>
          <w:kern w:val="28"/>
          <w:lang w:val="en"/>
        </w:rPr>
      </w:pPr>
    </w:p>
    <w:p w14:paraId="05A9F6C8" w14:textId="77777777" w:rsidR="00C06B66" w:rsidRPr="00C06B66" w:rsidRDefault="00C06B66" w:rsidP="00C06B66">
      <w:pPr>
        <w:widowControl w:val="0"/>
        <w:spacing w:after="0" w:line="276" w:lineRule="auto"/>
        <w:jc w:val="center"/>
        <w:rPr>
          <w:rFonts w:ascii="Times New Roman" w:eastAsia="Times New Roman" w:hAnsi="Times New Roman" w:cs="Times New Roman"/>
          <w:color w:val="000000"/>
          <w:kern w:val="28"/>
          <w:lang w:val="en"/>
        </w:rPr>
      </w:pPr>
      <w:r w:rsidRPr="00C06B66">
        <w:rPr>
          <w:rFonts w:ascii="Times New Roman" w:eastAsia="Times New Roman" w:hAnsi="Times New Roman" w:cs="Times New Roman"/>
          <w:color w:val="000000"/>
          <w:kern w:val="28"/>
          <w:lang w:val="en"/>
        </w:rPr>
        <w:t>Make Checks Payable to: Church Growth &amp; Development</w:t>
      </w:r>
    </w:p>
    <w:p w14:paraId="646D1944" w14:textId="77777777" w:rsidR="00C06B66" w:rsidRPr="00C06B66" w:rsidRDefault="00C06B66" w:rsidP="00C06B66">
      <w:pPr>
        <w:widowControl w:val="0"/>
        <w:spacing w:after="0" w:line="276" w:lineRule="auto"/>
        <w:jc w:val="center"/>
        <w:rPr>
          <w:rFonts w:ascii="Times New Roman" w:eastAsia="Times New Roman" w:hAnsi="Times New Roman" w:cs="Times New Roman"/>
          <w:color w:val="000000"/>
          <w:kern w:val="28"/>
          <w:lang w:val="en"/>
        </w:rPr>
      </w:pPr>
      <w:r w:rsidRPr="00C06B66">
        <w:rPr>
          <w:rFonts w:ascii="Times New Roman" w:eastAsia="Times New Roman" w:hAnsi="Times New Roman" w:cs="Times New Roman"/>
          <w:color w:val="000000"/>
          <w:kern w:val="28"/>
          <w:lang w:val="en"/>
        </w:rPr>
        <w:t xml:space="preserve">Zelle to: </w:t>
      </w:r>
      <w:hyperlink r:id="rId10" w:history="1">
        <w:r w:rsidRPr="00C06B66">
          <w:rPr>
            <w:rFonts w:ascii="Times New Roman" w:eastAsia="Times New Roman" w:hAnsi="Times New Roman" w:cs="Times New Roman"/>
            <w:color w:val="0000FF"/>
            <w:kern w:val="28"/>
            <w:u w:val="single"/>
            <w:lang w:val="en"/>
          </w:rPr>
          <w:t>CGD@amezion.org</w:t>
        </w:r>
      </w:hyperlink>
    </w:p>
    <w:p w14:paraId="486F31E6" w14:textId="77777777" w:rsidR="00C06B66" w:rsidRPr="00C06B66" w:rsidRDefault="00C06B66" w:rsidP="00C06B66">
      <w:pPr>
        <w:widowControl w:val="0"/>
        <w:spacing w:after="0" w:line="276" w:lineRule="auto"/>
        <w:jc w:val="center"/>
        <w:rPr>
          <w:rFonts w:ascii="Times New Roman" w:eastAsia="Times New Roman" w:hAnsi="Times New Roman" w:cs="Times New Roman"/>
          <w:color w:val="000000"/>
          <w:kern w:val="28"/>
          <w:lang w:val="en"/>
        </w:rPr>
      </w:pPr>
      <w:r w:rsidRPr="00C06B66">
        <w:rPr>
          <w:rFonts w:ascii="Times New Roman" w:eastAsia="Times New Roman" w:hAnsi="Times New Roman" w:cs="Times New Roman"/>
          <w:color w:val="000000"/>
          <w:kern w:val="28"/>
          <w:lang w:val="en"/>
        </w:rPr>
        <w:t>Mail to: Church Growth &amp; Development</w:t>
      </w:r>
    </w:p>
    <w:p w14:paraId="6CDA297B" w14:textId="77777777" w:rsidR="00C06B66" w:rsidRPr="00C06B66" w:rsidRDefault="00C06B66" w:rsidP="00C06B66">
      <w:pPr>
        <w:widowControl w:val="0"/>
        <w:spacing w:after="0" w:line="276" w:lineRule="auto"/>
        <w:jc w:val="center"/>
        <w:rPr>
          <w:rFonts w:ascii="Times New Roman" w:eastAsia="Times New Roman" w:hAnsi="Times New Roman" w:cs="Times New Roman"/>
          <w:color w:val="000000"/>
          <w:kern w:val="28"/>
          <w:lang w:val="en"/>
        </w:rPr>
      </w:pPr>
      <w:r w:rsidRPr="00C06B66">
        <w:rPr>
          <w:rFonts w:ascii="Times New Roman" w:eastAsia="Times New Roman" w:hAnsi="Times New Roman" w:cs="Times New Roman"/>
          <w:color w:val="000000"/>
          <w:kern w:val="28"/>
          <w:lang w:val="en"/>
        </w:rPr>
        <w:t>3225 West Sugar Creek Road</w:t>
      </w:r>
    </w:p>
    <w:p w14:paraId="0876473A" w14:textId="77777777" w:rsidR="00C06B66" w:rsidRPr="00C06B66" w:rsidRDefault="00C06B66" w:rsidP="00C06B66">
      <w:pPr>
        <w:widowControl w:val="0"/>
        <w:spacing w:after="0" w:line="276" w:lineRule="auto"/>
        <w:jc w:val="center"/>
        <w:rPr>
          <w:rFonts w:ascii="Times New Roman" w:eastAsia="Times New Roman" w:hAnsi="Times New Roman" w:cs="Times New Roman"/>
          <w:color w:val="000000"/>
          <w:kern w:val="28"/>
          <w:lang w:val="en"/>
        </w:rPr>
      </w:pPr>
      <w:r w:rsidRPr="00C06B66">
        <w:rPr>
          <w:rFonts w:ascii="Times New Roman" w:eastAsia="Times New Roman" w:hAnsi="Times New Roman" w:cs="Times New Roman"/>
          <w:color w:val="000000"/>
          <w:kern w:val="28"/>
          <w:lang w:val="en"/>
        </w:rPr>
        <w:t>Charlotte, NC 28269</w:t>
      </w:r>
    </w:p>
    <w:p w14:paraId="3C973325" w14:textId="083D43B5" w:rsidR="00C06B66" w:rsidRPr="00C06B66" w:rsidRDefault="00C06B66" w:rsidP="00C06B66">
      <w:pPr>
        <w:widowControl w:val="0"/>
        <w:spacing w:after="0" w:line="276" w:lineRule="auto"/>
        <w:jc w:val="center"/>
        <w:rPr>
          <w:rFonts w:ascii="Times New Roman" w:eastAsia="Times New Roman" w:hAnsi="Times New Roman" w:cs="Times New Roman"/>
          <w:color w:val="000000"/>
          <w:kern w:val="28"/>
          <w:lang w:val="en"/>
        </w:rPr>
      </w:pPr>
      <w:r w:rsidRPr="00C06B66">
        <w:rPr>
          <w:rFonts w:ascii="Times New Roman" w:eastAsia="Times New Roman" w:hAnsi="Times New Roman" w:cs="Times New Roman"/>
          <w:color w:val="000000"/>
          <w:kern w:val="28"/>
          <w:lang w:val="en"/>
        </w:rPr>
        <w:t>Telephone: (704) 631-2</w:t>
      </w:r>
      <w:r w:rsidR="00746737">
        <w:rPr>
          <w:rFonts w:ascii="Times New Roman" w:eastAsia="Times New Roman" w:hAnsi="Times New Roman" w:cs="Times New Roman"/>
          <w:color w:val="000000"/>
          <w:kern w:val="28"/>
          <w:lang w:val="en"/>
        </w:rPr>
        <w:t>131</w:t>
      </w:r>
      <w:r w:rsidRPr="00C06B66">
        <w:rPr>
          <w:rFonts w:ascii="Times New Roman" w:eastAsia="Times New Roman" w:hAnsi="Times New Roman" w:cs="Times New Roman"/>
          <w:color w:val="000000"/>
          <w:kern w:val="28"/>
          <w:lang w:val="en"/>
        </w:rPr>
        <w:t xml:space="preserve"> </w:t>
      </w:r>
      <w:r w:rsidR="00E217A0">
        <w:rPr>
          <w:rFonts w:ascii="Times New Roman" w:eastAsia="Times New Roman" w:hAnsi="Times New Roman" w:cs="Times New Roman"/>
          <w:color w:val="000000"/>
          <w:kern w:val="28"/>
          <w:lang w:val="en"/>
        </w:rPr>
        <w:t xml:space="preserve">or (704) 631-2172, </w:t>
      </w:r>
      <w:r w:rsidRPr="00C06B66">
        <w:rPr>
          <w:rFonts w:ascii="Times New Roman" w:eastAsia="Times New Roman" w:hAnsi="Times New Roman" w:cs="Times New Roman"/>
          <w:color w:val="000000"/>
          <w:kern w:val="28"/>
          <w:lang w:val="en"/>
        </w:rPr>
        <w:t>Fax: (704) 688-2547</w:t>
      </w:r>
    </w:p>
    <w:p w14:paraId="0F91D954" w14:textId="77777777" w:rsidR="00C06B66" w:rsidRPr="00C06B66" w:rsidRDefault="00C06B66" w:rsidP="00C06B66">
      <w:pPr>
        <w:widowControl w:val="0"/>
        <w:spacing w:after="0" w:line="276" w:lineRule="auto"/>
        <w:jc w:val="center"/>
        <w:rPr>
          <w:rFonts w:ascii="Times New Roman" w:eastAsia="Times New Roman" w:hAnsi="Times New Roman" w:cs="Times New Roman"/>
          <w:color w:val="000000"/>
          <w:kern w:val="28"/>
          <w:lang w:val="en"/>
        </w:rPr>
      </w:pPr>
      <w:r w:rsidRPr="00C06B66">
        <w:rPr>
          <w:rFonts w:ascii="Times New Roman" w:eastAsia="Times New Roman" w:hAnsi="Times New Roman" w:cs="Times New Roman"/>
          <w:color w:val="000000"/>
          <w:kern w:val="28"/>
          <w:lang w:val="en"/>
        </w:rPr>
        <w:t xml:space="preserve">Email: </w:t>
      </w:r>
      <w:hyperlink r:id="rId11" w:history="1">
        <w:r w:rsidRPr="00C06B66">
          <w:rPr>
            <w:rFonts w:ascii="Times New Roman" w:eastAsia="Times New Roman" w:hAnsi="Times New Roman" w:cs="Times New Roman"/>
            <w:color w:val="0000FF"/>
            <w:kern w:val="28"/>
            <w:u w:val="single"/>
            <w:lang w:val="en"/>
          </w:rPr>
          <w:t>CGD@amezion.org</w:t>
        </w:r>
      </w:hyperlink>
    </w:p>
    <w:p w14:paraId="694B188C" w14:textId="77777777" w:rsidR="00C06B66" w:rsidRPr="00C06B66" w:rsidRDefault="00C06B66" w:rsidP="00C06B66">
      <w:pPr>
        <w:widowControl w:val="0"/>
        <w:autoSpaceDE w:val="0"/>
        <w:autoSpaceDN w:val="0"/>
        <w:spacing w:after="0" w:line="240" w:lineRule="auto"/>
        <w:ind w:left="20"/>
        <w:jc w:val="center"/>
        <w:rPr>
          <w:rFonts w:ascii="Times New Roman" w:eastAsia="Times New Roman" w:hAnsi="Times New Roman" w:cs="Times New Roman"/>
          <w:b/>
          <w:bCs/>
          <w:color w:val="050707"/>
          <w:spacing w:val="-4"/>
        </w:rPr>
      </w:pPr>
      <w:r w:rsidRPr="00C06B66">
        <w:rPr>
          <w:rFonts w:ascii="Times New Roman" w:eastAsia="Times New Roman" w:hAnsi="Times New Roman" w:cs="Times New Roman"/>
          <w:color w:val="050707"/>
          <w:spacing w:val="-4"/>
        </w:rPr>
        <w:t>Website:www.ameziondevelopment</w:t>
      </w:r>
      <w:r w:rsidRPr="00C06B66">
        <w:rPr>
          <w:rFonts w:ascii="Times New Roman" w:eastAsia="Times New Roman" w:hAnsi="Times New Roman" w:cs="Times New Roman"/>
          <w:b/>
          <w:bCs/>
          <w:color w:val="050707"/>
          <w:spacing w:val="-4"/>
        </w:rPr>
        <w:t>.org</w:t>
      </w:r>
    </w:p>
    <w:p w14:paraId="00F99312" w14:textId="1DB9F966" w:rsidR="00C06B66" w:rsidRPr="00C06B66" w:rsidRDefault="00C06B66" w:rsidP="00E217A0">
      <w:pPr>
        <w:widowControl w:val="0"/>
        <w:autoSpaceDE w:val="0"/>
        <w:autoSpaceDN w:val="0"/>
        <w:spacing w:after="0" w:line="240" w:lineRule="auto"/>
        <w:ind w:left="20" w:firstLine="700"/>
        <w:jc w:val="center"/>
        <w:rPr>
          <w:rFonts w:ascii="Times New Roman" w:eastAsia="Times New Roman" w:hAnsi="Times New Roman" w:cs="Times New Roman"/>
          <w:b/>
          <w:bCs/>
          <w:color w:val="000000"/>
          <w:spacing w:val="-5"/>
          <w:sz w:val="36"/>
          <w:szCs w:val="24"/>
        </w:rPr>
      </w:pPr>
      <w:r w:rsidRPr="00C06B66">
        <w:rPr>
          <w:rFonts w:ascii="Times New Roman" w:eastAsia="Times New Roman" w:hAnsi="Times New Roman" w:cs="Times New Roman"/>
          <w:b/>
          <w:bCs/>
          <w:color w:val="FF0000"/>
          <w:spacing w:val="-4"/>
          <w:sz w:val="48"/>
          <w:szCs w:val="48"/>
        </w:rPr>
        <w:br w:type="page"/>
      </w:r>
      <w:r w:rsidR="008F6780" w:rsidRPr="00C06B66">
        <w:rPr>
          <w:rFonts w:ascii="Times New Roman" w:eastAsia="Times New Roman" w:hAnsi="Times New Roman" w:cs="Times New Roman"/>
          <w:noProof/>
          <w:color w:val="000000"/>
          <w:spacing w:val="-5"/>
          <w:sz w:val="24"/>
          <w:szCs w:val="24"/>
        </w:rPr>
        <w:drawing>
          <wp:anchor distT="0" distB="0" distL="114300" distR="114300" simplePos="0" relativeHeight="251663360" behindDoc="1" locked="0" layoutInCell="1" allowOverlap="1" wp14:anchorId="65CCC07E" wp14:editId="7B82FF44">
            <wp:simplePos x="0" y="0"/>
            <wp:positionH relativeFrom="margin">
              <wp:align>left</wp:align>
            </wp:positionH>
            <wp:positionV relativeFrom="page">
              <wp:posOffset>104775</wp:posOffset>
            </wp:positionV>
            <wp:extent cx="1145540" cy="1050290"/>
            <wp:effectExtent l="0" t="0" r="0" b="0"/>
            <wp:wrapTight wrapText="bothSides">
              <wp:wrapPolygon edited="0">
                <wp:start x="8980" y="1175"/>
                <wp:lineTo x="6106" y="2351"/>
                <wp:lineTo x="359" y="6660"/>
                <wp:lineTo x="0" y="10578"/>
                <wp:lineTo x="359" y="16063"/>
                <wp:lineTo x="6466" y="20764"/>
                <wp:lineTo x="8262" y="21156"/>
                <wp:lineTo x="13290" y="21156"/>
                <wp:lineTo x="15086" y="20764"/>
                <wp:lineTo x="21193" y="16063"/>
                <wp:lineTo x="21193" y="6660"/>
                <wp:lineTo x="15446" y="2351"/>
                <wp:lineTo x="12572" y="1175"/>
                <wp:lineTo x="8980" y="117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27243" t="21111" r="24039" b="40100"/>
                    <a:stretch>
                      <a:fillRect/>
                    </a:stretch>
                  </pic:blipFill>
                  <pic:spPr bwMode="auto">
                    <a:xfrm>
                      <a:off x="0" y="0"/>
                      <a:ext cx="114554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7A0">
        <w:rPr>
          <w:rFonts w:ascii="Times New Roman" w:eastAsia="Times New Roman" w:hAnsi="Times New Roman" w:cs="Times New Roman"/>
          <w:b/>
          <w:bCs/>
          <w:color w:val="FF0000"/>
          <w:spacing w:val="-4"/>
          <w:sz w:val="48"/>
          <w:szCs w:val="48"/>
        </w:rPr>
        <w:t xml:space="preserve">         </w:t>
      </w:r>
      <w:r w:rsidR="007D5221">
        <w:rPr>
          <w:rFonts w:ascii="Times New Roman" w:eastAsia="Times New Roman" w:hAnsi="Times New Roman" w:cs="Times New Roman"/>
          <w:b/>
          <w:bCs/>
          <w:color w:val="FF0000"/>
          <w:spacing w:val="-4"/>
          <w:sz w:val="48"/>
          <w:szCs w:val="48"/>
        </w:rPr>
        <w:t xml:space="preserve">     </w:t>
      </w:r>
      <w:r w:rsidR="00634A08">
        <w:rPr>
          <w:rFonts w:ascii="Times New Roman" w:eastAsia="Times New Roman" w:hAnsi="Times New Roman" w:cs="Times New Roman"/>
          <w:b/>
          <w:bCs/>
          <w:color w:val="FF0000"/>
          <w:spacing w:val="-4"/>
          <w:sz w:val="48"/>
          <w:szCs w:val="48"/>
        </w:rPr>
        <w:t xml:space="preserve"> </w:t>
      </w:r>
      <w:r w:rsidR="007D5221">
        <w:rPr>
          <w:rFonts w:ascii="Times New Roman" w:eastAsia="Times New Roman" w:hAnsi="Times New Roman" w:cs="Times New Roman"/>
          <w:b/>
          <w:bCs/>
          <w:color w:val="FF0000"/>
          <w:spacing w:val="-4"/>
          <w:sz w:val="48"/>
          <w:szCs w:val="48"/>
        </w:rPr>
        <w:t xml:space="preserve">                                    </w:t>
      </w:r>
      <w:r w:rsidR="00E217A0">
        <w:rPr>
          <w:rFonts w:ascii="Times New Roman" w:eastAsia="Times New Roman" w:hAnsi="Times New Roman" w:cs="Times New Roman"/>
          <w:b/>
          <w:bCs/>
          <w:color w:val="FF0000"/>
          <w:spacing w:val="-4"/>
          <w:sz w:val="48"/>
          <w:szCs w:val="48"/>
        </w:rPr>
        <w:t xml:space="preserve">   </w:t>
      </w:r>
      <w:r w:rsidR="008F6780">
        <w:rPr>
          <w:noProof/>
        </w:rPr>
        <w:drawing>
          <wp:inline distT="0" distB="0" distL="0" distR="0" wp14:anchorId="1DC150A7" wp14:editId="1C3FD383">
            <wp:extent cx="1176020" cy="1120979"/>
            <wp:effectExtent l="0" t="0" r="5080" b="3175"/>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259" cy="1154569"/>
                    </a:xfrm>
                    <a:prstGeom prst="rect">
                      <a:avLst/>
                    </a:prstGeom>
                    <a:noFill/>
                    <a:ln>
                      <a:noFill/>
                    </a:ln>
                  </pic:spPr>
                </pic:pic>
              </a:graphicData>
            </a:graphic>
          </wp:inline>
        </w:drawing>
      </w:r>
      <w:r w:rsidR="00E217A0">
        <w:rPr>
          <w:rFonts w:ascii="Times New Roman" w:eastAsia="Times New Roman" w:hAnsi="Times New Roman" w:cs="Times New Roman"/>
          <w:b/>
          <w:bCs/>
          <w:color w:val="FF0000"/>
          <w:spacing w:val="-4"/>
          <w:sz w:val="48"/>
          <w:szCs w:val="48"/>
        </w:rPr>
        <w:t xml:space="preserve">                                              </w:t>
      </w:r>
    </w:p>
    <w:p w14:paraId="018BD5B6" w14:textId="4107BBB1" w:rsidR="00C06B66" w:rsidRPr="00C06B66" w:rsidRDefault="00C06B66" w:rsidP="00C06B66">
      <w:pPr>
        <w:spacing w:after="0" w:line="240" w:lineRule="auto"/>
        <w:ind w:firstLine="127"/>
        <w:jc w:val="center"/>
        <w:rPr>
          <w:rFonts w:ascii="Times New Roman" w:eastAsia="Times New Roman" w:hAnsi="Times New Roman" w:cs="Times New Roman"/>
          <w:b/>
          <w:smallCaps/>
          <w:color w:val="000000"/>
          <w:spacing w:val="-5"/>
          <w:sz w:val="36"/>
          <w:szCs w:val="24"/>
        </w:rPr>
      </w:pPr>
      <w:r w:rsidRPr="00C06B66">
        <w:rPr>
          <w:rFonts w:ascii="Times New Roman" w:eastAsia="Times New Roman" w:hAnsi="Times New Roman" w:cs="Times New Roman"/>
          <w:b/>
          <w:smallCaps/>
          <w:color w:val="000000"/>
          <w:spacing w:val="-5"/>
          <w:sz w:val="36"/>
          <w:szCs w:val="24"/>
        </w:rPr>
        <w:t>Spiritual Emphasis Week</w:t>
      </w:r>
    </w:p>
    <w:p w14:paraId="6C92551F" w14:textId="77777777" w:rsidR="00C06B66" w:rsidRPr="00C06B66" w:rsidRDefault="00C06B66" w:rsidP="00C06B66">
      <w:pPr>
        <w:spacing w:after="0" w:line="240" w:lineRule="auto"/>
        <w:jc w:val="center"/>
        <w:rPr>
          <w:rFonts w:ascii="Times New Roman" w:eastAsia="Times New Roman" w:hAnsi="Times New Roman" w:cs="Times New Roman"/>
          <w:bCs/>
          <w:smallCaps/>
          <w:color w:val="000000"/>
          <w:spacing w:val="-4"/>
          <w:sz w:val="36"/>
          <w:szCs w:val="24"/>
        </w:rPr>
      </w:pPr>
      <w:r w:rsidRPr="00C06B66">
        <w:rPr>
          <w:rFonts w:ascii="Times New Roman" w:eastAsia="Times New Roman" w:hAnsi="Times New Roman" w:cs="Times New Roman"/>
          <w:bCs/>
          <w:smallCaps/>
          <w:color w:val="000000"/>
          <w:spacing w:val="-5"/>
          <w:sz w:val="36"/>
          <w:szCs w:val="24"/>
        </w:rPr>
        <w:t>January</w:t>
      </w:r>
      <w:r w:rsidRPr="00C06B66">
        <w:rPr>
          <w:rFonts w:ascii="Times New Roman" w:eastAsia="Times New Roman" w:hAnsi="Times New Roman" w:cs="Times New Roman"/>
          <w:bCs/>
          <w:smallCaps/>
          <w:color w:val="000000"/>
          <w:spacing w:val="16"/>
          <w:sz w:val="36"/>
          <w:szCs w:val="24"/>
        </w:rPr>
        <w:t xml:space="preserve"> 8-14,</w:t>
      </w:r>
      <w:r w:rsidRPr="00C06B66">
        <w:rPr>
          <w:rFonts w:ascii="Times New Roman" w:eastAsia="Times New Roman" w:hAnsi="Times New Roman" w:cs="Times New Roman"/>
          <w:bCs/>
          <w:smallCaps/>
          <w:color w:val="000000"/>
          <w:spacing w:val="18"/>
          <w:sz w:val="36"/>
          <w:szCs w:val="24"/>
        </w:rPr>
        <w:t xml:space="preserve"> </w:t>
      </w:r>
      <w:r w:rsidRPr="00C06B66">
        <w:rPr>
          <w:rFonts w:ascii="Times New Roman" w:eastAsia="Times New Roman" w:hAnsi="Times New Roman" w:cs="Times New Roman"/>
          <w:bCs/>
          <w:smallCaps/>
          <w:color w:val="000000"/>
          <w:spacing w:val="-4"/>
          <w:sz w:val="36"/>
          <w:szCs w:val="24"/>
        </w:rPr>
        <w:t>2023</w:t>
      </w:r>
    </w:p>
    <w:p w14:paraId="44D87FD5" w14:textId="77777777" w:rsidR="00C06B66" w:rsidRPr="00C06B66" w:rsidRDefault="00C06B66" w:rsidP="00C06B66">
      <w:pPr>
        <w:widowControl w:val="0"/>
        <w:autoSpaceDE w:val="0"/>
        <w:autoSpaceDN w:val="0"/>
        <w:spacing w:after="0" w:line="240" w:lineRule="auto"/>
        <w:ind w:left="20"/>
        <w:jc w:val="center"/>
        <w:rPr>
          <w:rFonts w:ascii="Times New Roman" w:eastAsia="Times New Roman" w:hAnsi="Times New Roman" w:cs="Times New Roman"/>
          <w:bCs/>
          <w:smallCaps/>
          <w:color w:val="212121"/>
          <w:spacing w:val="-8"/>
          <w:sz w:val="29"/>
          <w:szCs w:val="29"/>
        </w:rPr>
      </w:pPr>
    </w:p>
    <w:p w14:paraId="40ACD962" w14:textId="77777777" w:rsidR="00C06B66" w:rsidRPr="00C06B66" w:rsidRDefault="00C06B66" w:rsidP="00C06B66">
      <w:pPr>
        <w:tabs>
          <w:tab w:val="left" w:pos="9090"/>
          <w:tab w:val="left" w:pos="10890"/>
        </w:tabs>
        <w:spacing w:after="0" w:line="240" w:lineRule="auto"/>
        <w:jc w:val="center"/>
        <w:rPr>
          <w:rFonts w:ascii="Amasis MT Pro Black" w:eastAsia="Times New Roman" w:hAnsi="Amasis MT Pro Black" w:cs="Times New Roman"/>
          <w:b/>
          <w:smallCaps/>
          <w:color w:val="000000"/>
          <w:spacing w:val="-4"/>
          <w:sz w:val="30"/>
          <w:szCs w:val="24"/>
        </w:rPr>
      </w:pPr>
      <w:r w:rsidRPr="00C06B66">
        <w:rPr>
          <w:rFonts w:ascii="Amasis MT Pro Black" w:eastAsia="Times New Roman" w:hAnsi="Amasis MT Pro Black" w:cs="Times New Roman"/>
          <w:b/>
          <w:smallCaps/>
          <w:color w:val="000000"/>
          <w:spacing w:val="-4"/>
          <w:sz w:val="30"/>
          <w:szCs w:val="24"/>
        </w:rPr>
        <w:t>A Week of Prayer, Praise &amp; Proclamation”</w:t>
      </w:r>
    </w:p>
    <w:p w14:paraId="421C579F" w14:textId="77777777" w:rsidR="00C06B66" w:rsidRPr="00C06B66" w:rsidRDefault="00C06B66" w:rsidP="00C06B66">
      <w:pPr>
        <w:tabs>
          <w:tab w:val="left" w:pos="9090"/>
          <w:tab w:val="left" w:pos="10890"/>
        </w:tabs>
        <w:spacing w:after="0" w:line="240" w:lineRule="auto"/>
        <w:jc w:val="center"/>
        <w:rPr>
          <w:rFonts w:ascii="Abril Fatface" w:eastAsia="Times New Roman" w:hAnsi="Abril Fatface" w:cs="Times New Roman"/>
          <w:b/>
          <w:smallCaps/>
          <w:color w:val="000000"/>
          <w:spacing w:val="-4"/>
          <w:sz w:val="30"/>
          <w:szCs w:val="24"/>
        </w:rPr>
      </w:pPr>
    </w:p>
    <w:p w14:paraId="281B7C8C" w14:textId="77777777" w:rsidR="00C06B66" w:rsidRPr="00C06B66" w:rsidRDefault="00C06B66" w:rsidP="00C06B66">
      <w:pPr>
        <w:spacing w:after="0" w:line="240" w:lineRule="auto"/>
        <w:jc w:val="center"/>
        <w:rPr>
          <w:rFonts w:ascii="Times New Roman" w:eastAsia="Times New Roman" w:hAnsi="Times New Roman" w:cs="Times New Roman"/>
          <w:bCs/>
          <w:smallCaps/>
          <w:color w:val="000000"/>
          <w:spacing w:val="-5"/>
          <w:sz w:val="24"/>
          <w:szCs w:val="24"/>
        </w:rPr>
      </w:pPr>
      <w:r w:rsidRPr="00C06B66">
        <w:rPr>
          <w:rFonts w:ascii="Times New Roman" w:eastAsia="Times New Roman" w:hAnsi="Times New Roman" w:cs="Times New Roman"/>
          <w:bCs/>
          <w:smallCaps/>
          <w:color w:val="000000"/>
          <w:spacing w:val="-5"/>
          <w:sz w:val="24"/>
          <w:szCs w:val="24"/>
        </w:rPr>
        <w:t>The Department of CHURCH GROWTH &amp; DEVELOPMENT</w:t>
      </w:r>
    </w:p>
    <w:p w14:paraId="6C87ED0F" w14:textId="4702006D" w:rsidR="00E217A0" w:rsidRPr="00C06B66" w:rsidRDefault="00C06B66" w:rsidP="00E217A0">
      <w:pPr>
        <w:spacing w:after="0" w:line="240" w:lineRule="auto"/>
        <w:jc w:val="center"/>
        <w:rPr>
          <w:rFonts w:ascii="Times New Roman" w:eastAsia="Times New Roman" w:hAnsi="Times New Roman" w:cs="Times New Roman"/>
          <w:b/>
          <w:smallCaps/>
          <w:color w:val="000000"/>
          <w:spacing w:val="-5"/>
          <w:sz w:val="24"/>
          <w:szCs w:val="24"/>
        </w:rPr>
      </w:pPr>
      <w:r w:rsidRPr="00C06B66">
        <w:rPr>
          <w:rFonts w:ascii="Times New Roman" w:eastAsia="Times New Roman" w:hAnsi="Times New Roman" w:cs="Times New Roman"/>
          <w:b/>
          <w:smallCaps/>
          <w:color w:val="000000"/>
          <w:spacing w:val="-5"/>
          <w:sz w:val="24"/>
          <w:szCs w:val="24"/>
        </w:rPr>
        <w:t xml:space="preserve">The African Methodist Episcopal Zion Church </w:t>
      </w:r>
    </w:p>
    <w:p w14:paraId="0DB659D0" w14:textId="77777777" w:rsidR="00E217A0" w:rsidRDefault="00E217A0" w:rsidP="00C06B66">
      <w:pPr>
        <w:widowControl w:val="0"/>
        <w:autoSpaceDE w:val="0"/>
        <w:autoSpaceDN w:val="0"/>
        <w:spacing w:after="0" w:line="240" w:lineRule="auto"/>
        <w:ind w:left="20"/>
        <w:jc w:val="center"/>
        <w:rPr>
          <w:rFonts w:ascii="Times New Roman" w:eastAsia="Times New Roman" w:hAnsi="Times New Roman" w:cs="Times New Roman"/>
          <w:b/>
          <w:color w:val="000000"/>
          <w:spacing w:val="-5"/>
          <w:sz w:val="24"/>
          <w:szCs w:val="24"/>
        </w:rPr>
      </w:pPr>
      <w:r>
        <w:rPr>
          <w:rFonts w:ascii="Times New Roman" w:eastAsia="Times New Roman" w:hAnsi="Times New Roman" w:cs="Times New Roman"/>
          <w:b/>
          <w:color w:val="000000"/>
          <w:spacing w:val="-5"/>
          <w:sz w:val="24"/>
          <w:szCs w:val="24"/>
        </w:rPr>
        <w:t>Rev. Hanna R. Broome, Asst. Director</w:t>
      </w:r>
    </w:p>
    <w:p w14:paraId="46F0515F" w14:textId="196D35D1" w:rsidR="00C06B66" w:rsidRPr="00C06B66" w:rsidRDefault="00C06B66" w:rsidP="00C06B66">
      <w:pPr>
        <w:widowControl w:val="0"/>
        <w:autoSpaceDE w:val="0"/>
        <w:autoSpaceDN w:val="0"/>
        <w:spacing w:after="0" w:line="240" w:lineRule="auto"/>
        <w:ind w:left="20"/>
        <w:jc w:val="center"/>
        <w:rPr>
          <w:rFonts w:ascii="Times New Roman" w:eastAsia="Times New Roman" w:hAnsi="Times New Roman" w:cs="Times New Roman"/>
          <w:b/>
          <w:color w:val="000000"/>
          <w:spacing w:val="-5"/>
          <w:sz w:val="24"/>
          <w:szCs w:val="24"/>
        </w:rPr>
      </w:pPr>
      <w:r w:rsidRPr="00C06B66">
        <w:rPr>
          <w:rFonts w:ascii="Times New Roman" w:eastAsia="Times New Roman" w:hAnsi="Times New Roman" w:cs="Times New Roman"/>
          <w:b/>
          <w:color w:val="000000"/>
          <w:spacing w:val="-5"/>
          <w:sz w:val="24"/>
          <w:szCs w:val="24"/>
        </w:rPr>
        <w:t>Rev. Dr. Eleazar Merriweather, Executive Director</w:t>
      </w:r>
    </w:p>
    <w:p w14:paraId="0C6E9723" w14:textId="77777777" w:rsidR="00C06B66" w:rsidRPr="00C06B66" w:rsidRDefault="00C06B66" w:rsidP="00C06B66">
      <w:pPr>
        <w:widowControl w:val="0"/>
        <w:autoSpaceDE w:val="0"/>
        <w:autoSpaceDN w:val="0"/>
        <w:spacing w:after="0" w:line="240" w:lineRule="auto"/>
        <w:ind w:left="20"/>
        <w:jc w:val="center"/>
        <w:rPr>
          <w:rFonts w:ascii="Times New Roman" w:eastAsia="Times New Roman" w:hAnsi="Times New Roman" w:cs="Times New Roman"/>
          <w:bCs/>
          <w:color w:val="212121"/>
          <w:spacing w:val="-8"/>
          <w:sz w:val="29"/>
          <w:szCs w:val="29"/>
        </w:rPr>
      </w:pPr>
    </w:p>
    <w:p w14:paraId="09A8C33B" w14:textId="77777777" w:rsidR="00C06B66" w:rsidRPr="00C06B66" w:rsidRDefault="00C06B66" w:rsidP="006E393A">
      <w:pPr>
        <w:spacing w:after="240" w:line="240" w:lineRule="auto"/>
        <w:jc w:val="both"/>
        <w:rPr>
          <w:rFonts w:ascii="Times New Roman" w:eastAsia="Times New Roman" w:hAnsi="Times New Roman" w:cs="Times New Roman"/>
          <w:bCs/>
          <w:color w:val="000000"/>
          <w:spacing w:val="-5"/>
          <w:sz w:val="24"/>
          <w:szCs w:val="24"/>
        </w:rPr>
      </w:pPr>
      <w:r w:rsidRPr="00C06B66">
        <w:rPr>
          <w:rFonts w:ascii="Times New Roman" w:eastAsia="Times New Roman" w:hAnsi="Times New Roman" w:cs="Times New Roman"/>
          <w:bCs/>
          <w:color w:val="000000"/>
          <w:spacing w:val="-5"/>
          <w:sz w:val="24"/>
          <w:szCs w:val="24"/>
        </w:rPr>
        <w:t>Spiritual Emphasis Week offers an opportunity for each local church to begin the year on a high spiritual note. The entire membership should be encouraged to participate as the church gathers Sunday through Friday for Prayer, Praise, and Proclamation of the Word. This annual event should climax with the clergy and laity of the Presiding Elder District coming together for a special District service. The suggested theme and daily sub-themes for Spiritual Emphasis Week 2023 are as follows:</w:t>
      </w:r>
    </w:p>
    <w:p w14:paraId="2A5653AD" w14:textId="77777777" w:rsidR="00C06B66" w:rsidRPr="00C06B66" w:rsidRDefault="00C06B66" w:rsidP="006E393A">
      <w:pPr>
        <w:spacing w:before="107" w:after="0" w:line="290" w:lineRule="auto"/>
        <w:ind w:right="54"/>
        <w:jc w:val="both"/>
        <w:rPr>
          <w:rFonts w:ascii="Times New Roman" w:eastAsia="Times New Roman" w:hAnsi="Times New Roman" w:cs="Times New Roman"/>
          <w:bCs/>
          <w:color w:val="000000"/>
          <w:spacing w:val="-5"/>
          <w:sz w:val="24"/>
          <w:szCs w:val="24"/>
        </w:rPr>
      </w:pPr>
      <w:r w:rsidRPr="00C06B66">
        <w:rPr>
          <w:rFonts w:ascii="Times New Roman" w:eastAsia="Times New Roman" w:hAnsi="Times New Roman" w:cs="Times New Roman"/>
          <w:b/>
          <w:color w:val="000000"/>
          <w:spacing w:val="-5"/>
          <w:sz w:val="24"/>
          <w:szCs w:val="24"/>
        </w:rPr>
        <w:t>Quadrennial</w:t>
      </w:r>
      <w:r w:rsidRPr="00C06B66">
        <w:rPr>
          <w:rFonts w:ascii="Times New Roman" w:eastAsia="Times New Roman" w:hAnsi="Times New Roman" w:cs="Times New Roman"/>
          <w:b/>
          <w:color w:val="000000"/>
          <w:spacing w:val="40"/>
          <w:sz w:val="24"/>
          <w:szCs w:val="24"/>
        </w:rPr>
        <w:t xml:space="preserve"> </w:t>
      </w:r>
      <w:r w:rsidRPr="00C06B66">
        <w:rPr>
          <w:rFonts w:ascii="Times New Roman" w:eastAsia="Times New Roman" w:hAnsi="Times New Roman" w:cs="Times New Roman"/>
          <w:b/>
          <w:color w:val="000000"/>
          <w:spacing w:val="-5"/>
          <w:sz w:val="24"/>
          <w:szCs w:val="24"/>
        </w:rPr>
        <w:t>Theme</w:t>
      </w:r>
      <w:r w:rsidRPr="00C06B66">
        <w:rPr>
          <w:rFonts w:ascii="Times New Roman" w:eastAsia="Times New Roman" w:hAnsi="Times New Roman" w:cs="Times New Roman"/>
          <w:bCs/>
          <w:color w:val="000000"/>
          <w:spacing w:val="-5"/>
          <w:sz w:val="24"/>
          <w:szCs w:val="24"/>
        </w:rPr>
        <w:t>:</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The</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Freedom</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Church</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Movement</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Empowered by</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the</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Holy</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Spirit: strengthening</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our</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Fellowship,</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Serving</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our</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 xml:space="preserve">Flock, </w:t>
      </w:r>
      <w:r w:rsidRPr="00C06B66">
        <w:rPr>
          <w:rFonts w:ascii="Times New Roman" w:eastAsia="Times New Roman" w:hAnsi="Times New Roman" w:cs="Times New Roman"/>
          <w:b/>
          <w:color w:val="000000"/>
          <w:spacing w:val="-5"/>
          <w:sz w:val="24"/>
          <w:szCs w:val="24"/>
          <w:u w:val="single"/>
        </w:rPr>
        <w:t>Sharing</w:t>
      </w:r>
      <w:r w:rsidRPr="00C06B66">
        <w:rPr>
          <w:rFonts w:ascii="Times New Roman" w:eastAsia="Times New Roman" w:hAnsi="Times New Roman" w:cs="Times New Roman"/>
          <w:b/>
          <w:color w:val="000000"/>
          <w:spacing w:val="40"/>
          <w:sz w:val="24"/>
          <w:szCs w:val="24"/>
          <w:u w:val="single"/>
        </w:rPr>
        <w:t xml:space="preserve"> </w:t>
      </w:r>
      <w:r w:rsidRPr="00C06B66">
        <w:rPr>
          <w:rFonts w:ascii="Times New Roman" w:eastAsia="Times New Roman" w:hAnsi="Times New Roman" w:cs="Times New Roman"/>
          <w:b/>
          <w:color w:val="000000"/>
          <w:spacing w:val="-5"/>
          <w:sz w:val="24"/>
          <w:szCs w:val="24"/>
          <w:u w:val="single"/>
        </w:rPr>
        <w:t>our</w:t>
      </w:r>
      <w:r w:rsidRPr="00C06B66">
        <w:rPr>
          <w:rFonts w:ascii="Times New Roman" w:eastAsia="Times New Roman" w:hAnsi="Times New Roman" w:cs="Times New Roman"/>
          <w:b/>
          <w:color w:val="000000"/>
          <w:spacing w:val="40"/>
          <w:sz w:val="24"/>
          <w:szCs w:val="24"/>
          <w:u w:val="single"/>
        </w:rPr>
        <w:t xml:space="preserve"> </w:t>
      </w:r>
      <w:r w:rsidRPr="00C06B66">
        <w:rPr>
          <w:rFonts w:ascii="Times New Roman" w:eastAsia="Times New Roman" w:hAnsi="Times New Roman" w:cs="Times New Roman"/>
          <w:b/>
          <w:color w:val="000000"/>
          <w:spacing w:val="-5"/>
          <w:sz w:val="24"/>
          <w:szCs w:val="24"/>
          <w:u w:val="single"/>
        </w:rPr>
        <w:t>Faith</w:t>
      </w:r>
      <w:r w:rsidRPr="00C06B66">
        <w:rPr>
          <w:rFonts w:ascii="Times New Roman" w:eastAsia="Times New Roman" w:hAnsi="Times New Roman" w:cs="Times New Roman"/>
          <w:bCs/>
          <w:color w:val="000000"/>
          <w:spacing w:val="-5"/>
          <w:sz w:val="24"/>
          <w:szCs w:val="24"/>
        </w:rPr>
        <w:t>,</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and</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Securing</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our</w:t>
      </w:r>
      <w:r w:rsidRPr="00C06B66">
        <w:rPr>
          <w:rFonts w:ascii="Times New Roman" w:eastAsia="Times New Roman" w:hAnsi="Times New Roman" w:cs="Times New Roman"/>
          <w:bCs/>
          <w:color w:val="000000"/>
          <w:spacing w:val="40"/>
          <w:sz w:val="24"/>
          <w:szCs w:val="24"/>
        </w:rPr>
        <w:t xml:space="preserve"> </w:t>
      </w:r>
      <w:r w:rsidRPr="00C06B66">
        <w:rPr>
          <w:rFonts w:ascii="Times New Roman" w:eastAsia="Times New Roman" w:hAnsi="Times New Roman" w:cs="Times New Roman"/>
          <w:bCs/>
          <w:color w:val="000000"/>
          <w:spacing w:val="-5"/>
          <w:sz w:val="24"/>
          <w:szCs w:val="24"/>
        </w:rPr>
        <w:t>Future.</w:t>
      </w:r>
    </w:p>
    <w:p w14:paraId="4CD4D1E3" w14:textId="77777777" w:rsidR="00C06B66" w:rsidRPr="00C06B66" w:rsidRDefault="00C06B66" w:rsidP="006E393A">
      <w:pPr>
        <w:spacing w:before="107" w:after="0" w:line="290" w:lineRule="auto"/>
        <w:ind w:right="-36"/>
        <w:jc w:val="both"/>
        <w:rPr>
          <w:rFonts w:ascii="Times New Roman" w:eastAsia="Times New Roman" w:hAnsi="Times New Roman" w:cs="Times New Roman"/>
          <w:color w:val="000000"/>
          <w:spacing w:val="-5"/>
          <w:sz w:val="24"/>
          <w:szCs w:val="24"/>
        </w:rPr>
      </w:pPr>
      <w:r w:rsidRPr="00C06B66">
        <w:rPr>
          <w:rFonts w:ascii="Times New Roman" w:eastAsia="Times New Roman" w:hAnsi="Times New Roman" w:cs="Times New Roman"/>
          <w:b/>
          <w:bCs/>
          <w:color w:val="000000"/>
          <w:spacing w:val="-5"/>
          <w:sz w:val="24"/>
          <w:szCs w:val="24"/>
        </w:rPr>
        <w:t>Scripture: “</w:t>
      </w:r>
      <w:r w:rsidRPr="00C06B66">
        <w:rPr>
          <w:rFonts w:ascii="Times New Roman" w:eastAsia="Times New Roman" w:hAnsi="Times New Roman" w:cs="Times New Roman"/>
          <w:color w:val="000000"/>
          <w:spacing w:val="-5"/>
          <w:sz w:val="24"/>
          <w:szCs w:val="24"/>
        </w:rPr>
        <w:t>Then the eleven disciples went to Galilee, to the mountain where Jesus had told them to go. When they saw him, they worshiped him; but some doubted.  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(Matthew 28:16-20, NIV).</w:t>
      </w:r>
    </w:p>
    <w:p w14:paraId="1B84DA97" w14:textId="23B2DCB2" w:rsidR="00C06B66" w:rsidRDefault="00C06B66" w:rsidP="006E393A">
      <w:pPr>
        <w:spacing w:before="107" w:after="0" w:line="290" w:lineRule="auto"/>
        <w:ind w:right="-36"/>
        <w:jc w:val="both"/>
        <w:rPr>
          <w:rFonts w:ascii="Times New Roman" w:eastAsia="Times New Roman" w:hAnsi="Times New Roman" w:cs="Times New Roman"/>
          <w:color w:val="000000"/>
          <w:spacing w:val="-5"/>
          <w:sz w:val="24"/>
          <w:szCs w:val="24"/>
        </w:rPr>
      </w:pPr>
      <w:r w:rsidRPr="00C06B66">
        <w:rPr>
          <w:rFonts w:ascii="Times New Roman" w:eastAsia="Times New Roman" w:hAnsi="Times New Roman" w:cs="Times New Roman"/>
          <w:b/>
          <w:bCs/>
          <w:color w:val="000000"/>
          <w:spacing w:val="-5"/>
          <w:sz w:val="24"/>
          <w:szCs w:val="24"/>
        </w:rPr>
        <w:t>Proposition:</w:t>
      </w:r>
      <w:r w:rsidRPr="00C06B66">
        <w:rPr>
          <w:rFonts w:ascii="Times New Roman" w:eastAsia="Times New Roman" w:hAnsi="Times New Roman" w:cs="Times New Roman"/>
          <w:color w:val="000000"/>
          <w:spacing w:val="-5"/>
          <w:sz w:val="24"/>
          <w:szCs w:val="24"/>
        </w:rPr>
        <w:t xml:space="preserve">  Sharing our Faith is the primary responsibility Christ commissioned to the Church and is accomplished only by being obedient to His Mandate.</w:t>
      </w:r>
    </w:p>
    <w:p w14:paraId="1FC954E9" w14:textId="77777777" w:rsidR="006E393A" w:rsidRPr="00C06B66" w:rsidRDefault="006E393A" w:rsidP="006E393A">
      <w:pPr>
        <w:spacing w:before="107" w:after="0" w:line="290" w:lineRule="auto"/>
        <w:ind w:right="-36"/>
        <w:jc w:val="both"/>
        <w:rPr>
          <w:rFonts w:ascii="Times New Roman" w:eastAsia="Times New Roman" w:hAnsi="Times New Roman" w:cs="Times New Roman"/>
          <w:b/>
          <w:bCs/>
          <w:color w:val="000000"/>
          <w:spacing w:val="-5"/>
          <w:sz w:val="24"/>
          <w:szCs w:val="24"/>
        </w:rPr>
      </w:pPr>
    </w:p>
    <w:p w14:paraId="52C2A6A0" w14:textId="0011AD58" w:rsidR="00C06B66" w:rsidRPr="00C06B66" w:rsidRDefault="00C06B66" w:rsidP="00645B75">
      <w:pPr>
        <w:widowControl w:val="0"/>
        <w:tabs>
          <w:tab w:val="left" w:pos="8820"/>
        </w:tabs>
        <w:spacing w:after="0" w:line="434" w:lineRule="auto"/>
        <w:ind w:right="245"/>
        <w:rPr>
          <w:rFonts w:ascii="Times New Roman" w:eastAsia="Times New Roman" w:hAnsi="Times New Roman" w:cs="Times New Roman"/>
          <w:color w:val="000000"/>
          <w:spacing w:val="-5"/>
          <w:sz w:val="24"/>
          <w:szCs w:val="24"/>
        </w:rPr>
      </w:pPr>
      <w:r w:rsidRPr="00C06B66">
        <w:rPr>
          <w:rFonts w:ascii="Times New Roman" w:eastAsia="Times New Roman" w:hAnsi="Times New Roman" w:cs="Times New Roman"/>
          <w:b/>
          <w:snapToGrid w:val="0"/>
          <w:sz w:val="24"/>
          <w:szCs w:val="24"/>
        </w:rPr>
        <w:t xml:space="preserve">Day             Date            </w:t>
      </w:r>
      <w:r w:rsidR="00757133">
        <w:rPr>
          <w:rFonts w:ascii="Times New Roman" w:eastAsia="Times New Roman" w:hAnsi="Times New Roman" w:cs="Times New Roman"/>
          <w:b/>
          <w:snapToGrid w:val="0"/>
          <w:sz w:val="24"/>
          <w:szCs w:val="24"/>
        </w:rPr>
        <w:t xml:space="preserve"> </w:t>
      </w:r>
      <w:r w:rsidRPr="00C06B66">
        <w:rPr>
          <w:rFonts w:ascii="Times New Roman" w:eastAsia="Times New Roman" w:hAnsi="Times New Roman" w:cs="Times New Roman"/>
          <w:b/>
          <w:snapToGrid w:val="0"/>
          <w:sz w:val="24"/>
          <w:szCs w:val="24"/>
        </w:rPr>
        <w:t xml:space="preserve">Topic                                          </w:t>
      </w:r>
      <w:r w:rsidR="00645B75">
        <w:rPr>
          <w:rFonts w:ascii="Times New Roman" w:eastAsia="Times New Roman" w:hAnsi="Times New Roman" w:cs="Times New Roman"/>
          <w:b/>
          <w:snapToGrid w:val="0"/>
          <w:sz w:val="24"/>
          <w:szCs w:val="24"/>
        </w:rPr>
        <w:tab/>
      </w:r>
      <w:r w:rsidRPr="00C06B66">
        <w:rPr>
          <w:rFonts w:ascii="Times New Roman" w:eastAsia="Times New Roman" w:hAnsi="Times New Roman" w:cs="Times New Roman"/>
          <w:b/>
          <w:snapToGrid w:val="0"/>
          <w:sz w:val="24"/>
          <w:szCs w:val="24"/>
        </w:rPr>
        <w:t xml:space="preserve">Scripture                            </w:t>
      </w:r>
      <w:r w:rsidRPr="00C06B66">
        <w:rPr>
          <w:rFonts w:ascii="Times New Roman" w:eastAsia="Times New Roman" w:hAnsi="Times New Roman" w:cs="Times New Roman"/>
          <w:color w:val="000000"/>
          <w:spacing w:val="-5"/>
          <w:sz w:val="24"/>
          <w:szCs w:val="24"/>
        </w:rPr>
        <w:t xml:space="preserve">        </w:t>
      </w:r>
    </w:p>
    <w:p w14:paraId="107F24D1" w14:textId="77777777" w:rsidR="00C06B66" w:rsidRPr="00C06B66" w:rsidRDefault="00C06B66" w:rsidP="00757133">
      <w:pPr>
        <w:tabs>
          <w:tab w:val="left" w:pos="1170"/>
          <w:tab w:val="left" w:pos="2430"/>
          <w:tab w:val="left" w:pos="2610"/>
          <w:tab w:val="left" w:pos="8820"/>
          <w:tab w:val="left" w:pos="10080"/>
        </w:tabs>
        <w:spacing w:after="0" w:line="480" w:lineRule="auto"/>
        <w:rPr>
          <w:rFonts w:ascii="Times New Roman" w:eastAsia="Times New Roman" w:hAnsi="Times New Roman" w:cs="Times New Roman"/>
          <w:color w:val="000000"/>
          <w:spacing w:val="-5"/>
          <w:sz w:val="24"/>
          <w:szCs w:val="24"/>
        </w:rPr>
      </w:pPr>
      <w:r w:rsidRPr="00C06B66">
        <w:rPr>
          <w:rFonts w:ascii="Times New Roman" w:eastAsia="Times New Roman" w:hAnsi="Times New Roman" w:cs="Times New Roman"/>
          <w:color w:val="000000"/>
          <w:spacing w:val="-5"/>
          <w:sz w:val="24"/>
          <w:szCs w:val="24"/>
        </w:rPr>
        <w:t>Sunday</w:t>
      </w:r>
      <w:r w:rsidRPr="00C06B66">
        <w:rPr>
          <w:rFonts w:ascii="Times New Roman" w:eastAsia="Times New Roman" w:hAnsi="Times New Roman" w:cs="Times New Roman"/>
          <w:color w:val="000000"/>
          <w:spacing w:val="-5"/>
          <w:sz w:val="24"/>
          <w:szCs w:val="24"/>
        </w:rPr>
        <w:tab/>
        <w:t>January 8</w:t>
      </w:r>
      <w:r w:rsidRPr="00C06B66">
        <w:rPr>
          <w:rFonts w:ascii="Times New Roman" w:eastAsia="Times New Roman" w:hAnsi="Times New Roman" w:cs="Times New Roman"/>
          <w:color w:val="000000"/>
          <w:spacing w:val="-5"/>
          <w:sz w:val="24"/>
          <w:szCs w:val="24"/>
        </w:rPr>
        <w:tab/>
        <w:t xml:space="preserve">Sharing our Faith by going to the appointed place to meet Christ     </w:t>
      </w:r>
      <w:r w:rsidRPr="00C06B66">
        <w:rPr>
          <w:rFonts w:ascii="Times New Roman" w:eastAsia="Times New Roman" w:hAnsi="Times New Roman" w:cs="Times New Roman"/>
          <w:color w:val="000000"/>
          <w:spacing w:val="-5"/>
          <w:sz w:val="24"/>
          <w:szCs w:val="24"/>
        </w:rPr>
        <w:tab/>
        <w:t>Matthew 28:16</w:t>
      </w:r>
    </w:p>
    <w:p w14:paraId="78B40D7C" w14:textId="77777777" w:rsidR="00C06B66" w:rsidRPr="00C06B66" w:rsidRDefault="00C06B66" w:rsidP="00757133">
      <w:pPr>
        <w:tabs>
          <w:tab w:val="left" w:pos="1170"/>
          <w:tab w:val="left" w:pos="2430"/>
          <w:tab w:val="left" w:pos="2610"/>
          <w:tab w:val="left" w:pos="8820"/>
          <w:tab w:val="left" w:pos="10080"/>
        </w:tabs>
        <w:spacing w:after="0" w:line="480" w:lineRule="auto"/>
        <w:rPr>
          <w:rFonts w:ascii="Times New Roman" w:eastAsia="Times New Roman" w:hAnsi="Times New Roman" w:cs="Times New Roman"/>
          <w:color w:val="000000"/>
          <w:spacing w:val="-5"/>
          <w:sz w:val="24"/>
          <w:szCs w:val="24"/>
        </w:rPr>
      </w:pPr>
      <w:r w:rsidRPr="00C06B66">
        <w:rPr>
          <w:rFonts w:ascii="Times New Roman" w:eastAsia="Times New Roman" w:hAnsi="Times New Roman" w:cs="Times New Roman"/>
          <w:color w:val="000000"/>
          <w:spacing w:val="-5"/>
          <w:sz w:val="24"/>
          <w:szCs w:val="24"/>
        </w:rPr>
        <w:t>Monday</w:t>
      </w:r>
      <w:r w:rsidRPr="00C06B66">
        <w:rPr>
          <w:rFonts w:ascii="Times New Roman" w:eastAsia="Times New Roman" w:hAnsi="Times New Roman" w:cs="Times New Roman"/>
          <w:color w:val="000000"/>
          <w:spacing w:val="-5"/>
          <w:sz w:val="24"/>
          <w:szCs w:val="24"/>
        </w:rPr>
        <w:tab/>
        <w:t>January 9</w:t>
      </w:r>
      <w:r w:rsidRPr="00C06B66">
        <w:rPr>
          <w:rFonts w:ascii="Times New Roman" w:eastAsia="Times New Roman" w:hAnsi="Times New Roman" w:cs="Times New Roman"/>
          <w:color w:val="000000"/>
          <w:spacing w:val="-5"/>
          <w:sz w:val="24"/>
          <w:szCs w:val="24"/>
        </w:rPr>
        <w:tab/>
        <w:t xml:space="preserve">Sharing our Faith by giving genuine adoration to Christ </w:t>
      </w:r>
      <w:r w:rsidRPr="00C06B66">
        <w:rPr>
          <w:rFonts w:ascii="Times New Roman" w:eastAsia="Times New Roman" w:hAnsi="Times New Roman" w:cs="Times New Roman"/>
          <w:color w:val="000000"/>
          <w:spacing w:val="-5"/>
          <w:sz w:val="24"/>
          <w:szCs w:val="24"/>
        </w:rPr>
        <w:tab/>
        <w:t>Matthew 28:17</w:t>
      </w:r>
    </w:p>
    <w:p w14:paraId="2E764AA7" w14:textId="77777777" w:rsidR="00C06B66" w:rsidRPr="00C06B66" w:rsidRDefault="00C06B66" w:rsidP="00757133">
      <w:pPr>
        <w:tabs>
          <w:tab w:val="left" w:pos="1170"/>
          <w:tab w:val="left" w:pos="2430"/>
          <w:tab w:val="left" w:pos="2610"/>
          <w:tab w:val="left" w:pos="8820"/>
          <w:tab w:val="left" w:pos="10080"/>
        </w:tabs>
        <w:spacing w:after="0" w:line="480" w:lineRule="auto"/>
        <w:rPr>
          <w:rFonts w:ascii="Times New Roman" w:eastAsia="Times New Roman" w:hAnsi="Times New Roman" w:cs="Times New Roman"/>
          <w:color w:val="000000"/>
          <w:spacing w:val="-5"/>
          <w:sz w:val="24"/>
          <w:szCs w:val="24"/>
        </w:rPr>
      </w:pPr>
      <w:r w:rsidRPr="00C06B66">
        <w:rPr>
          <w:rFonts w:ascii="Times New Roman" w:eastAsia="Times New Roman" w:hAnsi="Times New Roman" w:cs="Times New Roman"/>
          <w:color w:val="000000"/>
          <w:spacing w:val="-5"/>
          <w:sz w:val="24"/>
          <w:szCs w:val="24"/>
        </w:rPr>
        <w:t>Tuesday</w:t>
      </w:r>
      <w:r w:rsidRPr="00C06B66">
        <w:rPr>
          <w:rFonts w:ascii="Times New Roman" w:eastAsia="Times New Roman" w:hAnsi="Times New Roman" w:cs="Times New Roman"/>
          <w:color w:val="000000"/>
          <w:spacing w:val="-5"/>
          <w:sz w:val="24"/>
          <w:szCs w:val="24"/>
        </w:rPr>
        <w:tab/>
        <w:t>January 10</w:t>
      </w:r>
      <w:r w:rsidRPr="00C06B66">
        <w:rPr>
          <w:rFonts w:ascii="Times New Roman" w:eastAsia="Times New Roman" w:hAnsi="Times New Roman" w:cs="Times New Roman"/>
          <w:color w:val="000000"/>
          <w:spacing w:val="-5"/>
          <w:sz w:val="24"/>
          <w:szCs w:val="24"/>
        </w:rPr>
        <w:tab/>
        <w:t xml:space="preserve">Sharing our Faith by adhering to the authority of Christ </w:t>
      </w:r>
      <w:r w:rsidRPr="00C06B66">
        <w:rPr>
          <w:rFonts w:ascii="Times New Roman" w:eastAsia="Times New Roman" w:hAnsi="Times New Roman" w:cs="Times New Roman"/>
          <w:color w:val="000000"/>
          <w:spacing w:val="-5"/>
          <w:sz w:val="24"/>
          <w:szCs w:val="24"/>
        </w:rPr>
        <w:tab/>
        <w:t>Matthew 28:18</w:t>
      </w:r>
    </w:p>
    <w:p w14:paraId="0B1AC535" w14:textId="77777777" w:rsidR="00C06B66" w:rsidRPr="00C06B66" w:rsidRDefault="00C06B66" w:rsidP="00757133">
      <w:pPr>
        <w:tabs>
          <w:tab w:val="left" w:pos="1170"/>
          <w:tab w:val="left" w:pos="2430"/>
          <w:tab w:val="left" w:pos="2610"/>
          <w:tab w:val="left" w:pos="8820"/>
          <w:tab w:val="left" w:pos="10080"/>
        </w:tabs>
        <w:spacing w:after="0" w:line="480" w:lineRule="auto"/>
        <w:rPr>
          <w:rFonts w:ascii="Times New Roman" w:eastAsia="Times New Roman" w:hAnsi="Times New Roman" w:cs="Times New Roman"/>
          <w:color w:val="000000"/>
          <w:spacing w:val="-5"/>
          <w:sz w:val="24"/>
          <w:szCs w:val="24"/>
        </w:rPr>
      </w:pPr>
      <w:r w:rsidRPr="00C06B66">
        <w:rPr>
          <w:rFonts w:ascii="Times New Roman" w:eastAsia="Times New Roman" w:hAnsi="Times New Roman" w:cs="Times New Roman"/>
          <w:color w:val="000000"/>
          <w:spacing w:val="-5"/>
          <w:sz w:val="24"/>
          <w:szCs w:val="24"/>
        </w:rPr>
        <w:t>Wednesday</w:t>
      </w:r>
      <w:r w:rsidRPr="00C06B66">
        <w:rPr>
          <w:rFonts w:ascii="Times New Roman" w:eastAsia="Times New Roman" w:hAnsi="Times New Roman" w:cs="Times New Roman"/>
          <w:color w:val="000000"/>
          <w:spacing w:val="-5"/>
          <w:sz w:val="24"/>
          <w:szCs w:val="24"/>
        </w:rPr>
        <w:tab/>
        <w:t>January 11</w:t>
      </w:r>
      <w:r w:rsidRPr="00C06B66">
        <w:rPr>
          <w:rFonts w:ascii="Times New Roman" w:eastAsia="Times New Roman" w:hAnsi="Times New Roman" w:cs="Times New Roman"/>
          <w:color w:val="000000"/>
          <w:spacing w:val="-5"/>
          <w:sz w:val="24"/>
          <w:szCs w:val="24"/>
        </w:rPr>
        <w:tab/>
        <w:t>Sharing our Faith by going where Christ sends us</w:t>
      </w:r>
      <w:r w:rsidRPr="00C06B66">
        <w:rPr>
          <w:rFonts w:ascii="Times New Roman" w:eastAsia="Times New Roman" w:hAnsi="Times New Roman" w:cs="Times New Roman"/>
          <w:color w:val="000000"/>
          <w:spacing w:val="-5"/>
          <w:sz w:val="24"/>
          <w:szCs w:val="24"/>
        </w:rPr>
        <w:tab/>
        <w:t>Matthew 28:19</w:t>
      </w:r>
    </w:p>
    <w:p w14:paraId="1D0C423F" w14:textId="0B42396F" w:rsidR="00C06B66" w:rsidRPr="00C06B66" w:rsidRDefault="00C06B66" w:rsidP="00757133">
      <w:pPr>
        <w:tabs>
          <w:tab w:val="left" w:pos="1170"/>
          <w:tab w:val="left" w:pos="2430"/>
          <w:tab w:val="left" w:pos="2610"/>
          <w:tab w:val="left" w:pos="8820"/>
          <w:tab w:val="left" w:pos="10080"/>
        </w:tabs>
        <w:spacing w:after="0" w:line="480" w:lineRule="auto"/>
        <w:rPr>
          <w:rFonts w:ascii="Times New Roman" w:eastAsia="Times New Roman" w:hAnsi="Times New Roman" w:cs="Times New Roman"/>
          <w:color w:val="000000"/>
          <w:spacing w:val="-5"/>
          <w:sz w:val="24"/>
          <w:szCs w:val="24"/>
        </w:rPr>
      </w:pPr>
      <w:r w:rsidRPr="00C06B66">
        <w:rPr>
          <w:rFonts w:ascii="Times New Roman" w:eastAsia="Times New Roman" w:hAnsi="Times New Roman" w:cs="Times New Roman"/>
          <w:color w:val="000000"/>
          <w:spacing w:val="-5"/>
          <w:sz w:val="24"/>
          <w:szCs w:val="24"/>
        </w:rPr>
        <w:t>Thursday</w:t>
      </w:r>
      <w:r w:rsidRPr="00C06B66">
        <w:rPr>
          <w:rFonts w:ascii="Times New Roman" w:eastAsia="Times New Roman" w:hAnsi="Times New Roman" w:cs="Times New Roman"/>
          <w:color w:val="000000"/>
          <w:spacing w:val="-5"/>
          <w:sz w:val="24"/>
          <w:szCs w:val="24"/>
        </w:rPr>
        <w:tab/>
        <w:t>January 12</w:t>
      </w:r>
      <w:r w:rsidRPr="00C06B66">
        <w:rPr>
          <w:rFonts w:ascii="Times New Roman" w:eastAsia="Times New Roman" w:hAnsi="Times New Roman" w:cs="Times New Roman"/>
          <w:color w:val="000000"/>
          <w:spacing w:val="-5"/>
          <w:sz w:val="24"/>
          <w:szCs w:val="24"/>
        </w:rPr>
        <w:tab/>
        <w:t xml:space="preserve">Sharing our Faith by having a global perspective of Christ’s </w:t>
      </w:r>
      <w:r w:rsidR="004A1CDD">
        <w:rPr>
          <w:rFonts w:ascii="Times New Roman" w:eastAsia="Times New Roman" w:hAnsi="Times New Roman" w:cs="Times New Roman"/>
          <w:color w:val="000000"/>
          <w:spacing w:val="-5"/>
          <w:sz w:val="24"/>
          <w:szCs w:val="24"/>
        </w:rPr>
        <w:t>M</w:t>
      </w:r>
      <w:r w:rsidRPr="00C06B66">
        <w:rPr>
          <w:rFonts w:ascii="Times New Roman" w:eastAsia="Times New Roman" w:hAnsi="Times New Roman" w:cs="Times New Roman"/>
          <w:color w:val="000000"/>
          <w:spacing w:val="-5"/>
          <w:sz w:val="24"/>
          <w:szCs w:val="24"/>
        </w:rPr>
        <w:t xml:space="preserve">ission </w:t>
      </w:r>
      <w:r w:rsidRPr="00C06B66">
        <w:rPr>
          <w:rFonts w:ascii="Times New Roman" w:eastAsia="Times New Roman" w:hAnsi="Times New Roman" w:cs="Times New Roman"/>
          <w:color w:val="000000"/>
          <w:spacing w:val="-5"/>
          <w:sz w:val="24"/>
          <w:szCs w:val="24"/>
        </w:rPr>
        <w:tab/>
        <w:t>Matthew 28:19</w:t>
      </w:r>
    </w:p>
    <w:p w14:paraId="7A562301" w14:textId="77777777" w:rsidR="00C06B66" w:rsidRPr="00C06B66" w:rsidRDefault="00C06B66" w:rsidP="00757133">
      <w:pPr>
        <w:tabs>
          <w:tab w:val="left" w:pos="1170"/>
          <w:tab w:val="left" w:pos="2430"/>
          <w:tab w:val="left" w:pos="2610"/>
          <w:tab w:val="left" w:pos="8820"/>
          <w:tab w:val="left" w:pos="10080"/>
        </w:tabs>
        <w:spacing w:after="0" w:line="480" w:lineRule="auto"/>
        <w:rPr>
          <w:rFonts w:ascii="Times New Roman" w:eastAsia="Times New Roman" w:hAnsi="Times New Roman" w:cs="Times New Roman"/>
          <w:color w:val="000000"/>
          <w:spacing w:val="-5"/>
          <w:sz w:val="24"/>
          <w:szCs w:val="24"/>
        </w:rPr>
      </w:pPr>
      <w:r w:rsidRPr="00C06B66">
        <w:rPr>
          <w:rFonts w:ascii="Times New Roman" w:eastAsia="Times New Roman" w:hAnsi="Times New Roman" w:cs="Times New Roman"/>
          <w:color w:val="000000"/>
          <w:spacing w:val="-5"/>
          <w:sz w:val="24"/>
          <w:szCs w:val="24"/>
        </w:rPr>
        <w:t>Friday</w:t>
      </w:r>
      <w:r w:rsidRPr="00C06B66">
        <w:rPr>
          <w:rFonts w:ascii="Times New Roman" w:eastAsia="Times New Roman" w:hAnsi="Times New Roman" w:cs="Times New Roman"/>
          <w:color w:val="000000"/>
          <w:spacing w:val="-5"/>
          <w:sz w:val="24"/>
          <w:szCs w:val="24"/>
        </w:rPr>
        <w:tab/>
        <w:t>January 13</w:t>
      </w:r>
      <w:r w:rsidRPr="00C06B66">
        <w:rPr>
          <w:rFonts w:ascii="Times New Roman" w:eastAsia="Times New Roman" w:hAnsi="Times New Roman" w:cs="Times New Roman"/>
          <w:color w:val="000000"/>
          <w:spacing w:val="-5"/>
          <w:sz w:val="24"/>
          <w:szCs w:val="24"/>
        </w:rPr>
        <w:tab/>
        <w:t xml:space="preserve">Sharing our Faith by Teaching what Christ taught </w:t>
      </w:r>
      <w:r w:rsidRPr="00C06B66">
        <w:rPr>
          <w:rFonts w:ascii="Times New Roman" w:eastAsia="Times New Roman" w:hAnsi="Times New Roman" w:cs="Times New Roman"/>
          <w:color w:val="000000"/>
          <w:spacing w:val="-5"/>
          <w:sz w:val="24"/>
          <w:szCs w:val="24"/>
        </w:rPr>
        <w:tab/>
        <w:t>Matthew 28:20</w:t>
      </w:r>
    </w:p>
    <w:p w14:paraId="5589DF70" w14:textId="3BC598AC" w:rsidR="00C06B66" w:rsidRPr="00C06B66" w:rsidRDefault="00C06B66" w:rsidP="00757133">
      <w:pPr>
        <w:tabs>
          <w:tab w:val="left" w:pos="1170"/>
          <w:tab w:val="left" w:pos="2430"/>
          <w:tab w:val="left" w:pos="2610"/>
          <w:tab w:val="left" w:pos="8820"/>
          <w:tab w:val="left" w:pos="10080"/>
        </w:tabs>
        <w:spacing w:after="0" w:line="480" w:lineRule="auto"/>
        <w:rPr>
          <w:rFonts w:ascii="Times New Roman" w:eastAsia="Times New Roman" w:hAnsi="Times New Roman" w:cs="Times New Roman"/>
          <w:color w:val="000000"/>
          <w:spacing w:val="-5"/>
          <w:sz w:val="24"/>
          <w:szCs w:val="24"/>
        </w:rPr>
      </w:pPr>
      <w:r w:rsidRPr="00C06B66">
        <w:rPr>
          <w:rFonts w:ascii="Times New Roman" w:eastAsia="Times New Roman" w:hAnsi="Times New Roman" w:cs="Times New Roman"/>
          <w:color w:val="000000"/>
          <w:spacing w:val="-5"/>
          <w:sz w:val="24"/>
          <w:szCs w:val="24"/>
        </w:rPr>
        <w:t>Saturday</w:t>
      </w:r>
      <w:r w:rsidRPr="00C06B66">
        <w:rPr>
          <w:rFonts w:ascii="Times New Roman" w:eastAsia="Times New Roman" w:hAnsi="Times New Roman" w:cs="Times New Roman"/>
          <w:color w:val="000000"/>
          <w:spacing w:val="-5"/>
          <w:sz w:val="24"/>
          <w:szCs w:val="24"/>
        </w:rPr>
        <w:tab/>
        <w:t>January 14</w:t>
      </w:r>
      <w:r w:rsidRPr="00C06B66">
        <w:rPr>
          <w:rFonts w:ascii="Times New Roman" w:eastAsia="Times New Roman" w:hAnsi="Times New Roman" w:cs="Times New Roman"/>
          <w:color w:val="000000"/>
          <w:spacing w:val="-5"/>
          <w:sz w:val="24"/>
          <w:szCs w:val="24"/>
        </w:rPr>
        <w:tab/>
        <w:t xml:space="preserve">Sharing our Faith by having the assurance of the </w:t>
      </w:r>
      <w:r w:rsidR="00757133">
        <w:rPr>
          <w:rFonts w:ascii="Times New Roman" w:eastAsia="Times New Roman" w:hAnsi="Times New Roman" w:cs="Times New Roman"/>
          <w:color w:val="000000"/>
          <w:spacing w:val="-5"/>
          <w:sz w:val="24"/>
          <w:szCs w:val="24"/>
        </w:rPr>
        <w:t>Christ’s Presence</w:t>
      </w:r>
      <w:r w:rsidRPr="00C06B66">
        <w:rPr>
          <w:rFonts w:ascii="Times New Roman" w:eastAsia="Times New Roman" w:hAnsi="Times New Roman" w:cs="Times New Roman"/>
          <w:color w:val="000000"/>
          <w:spacing w:val="-5"/>
          <w:sz w:val="24"/>
          <w:szCs w:val="24"/>
        </w:rPr>
        <w:t xml:space="preserve"> </w:t>
      </w:r>
      <w:r w:rsidRPr="00C06B66">
        <w:rPr>
          <w:rFonts w:ascii="Times New Roman" w:eastAsia="Times New Roman" w:hAnsi="Times New Roman" w:cs="Times New Roman"/>
          <w:color w:val="000000"/>
          <w:spacing w:val="-5"/>
          <w:sz w:val="24"/>
          <w:szCs w:val="24"/>
        </w:rPr>
        <w:tab/>
        <w:t>Matthew 28:20</w:t>
      </w:r>
    </w:p>
    <w:sectPr w:rsidR="00C06B66" w:rsidRPr="00C06B66" w:rsidSect="006E393A">
      <w:pgSz w:w="12240" w:h="15840"/>
      <w:pgMar w:top="28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5D0F" w14:textId="77777777" w:rsidR="001A02FB" w:rsidRDefault="001A02FB" w:rsidP="00B64C36">
      <w:pPr>
        <w:spacing w:after="0" w:line="240" w:lineRule="auto"/>
      </w:pPr>
      <w:r>
        <w:separator/>
      </w:r>
    </w:p>
  </w:endnote>
  <w:endnote w:type="continuationSeparator" w:id="0">
    <w:p w14:paraId="6DD2CCB2" w14:textId="77777777" w:rsidR="001A02FB" w:rsidRDefault="001A02FB" w:rsidP="00B6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masis MT Pro Black">
    <w:altName w:val="Amasis MT Pro Black"/>
    <w:charset w:val="00"/>
    <w:family w:val="roman"/>
    <w:pitch w:val="variable"/>
    <w:sig w:usb0="A00000AF" w:usb1="4000205B" w:usb2="00000000" w:usb3="00000000" w:csb0="00000093" w:csb1="00000000"/>
  </w:font>
  <w:font w:name="Abril Fatface">
    <w:charset w:val="00"/>
    <w:family w:val="auto"/>
    <w:pitch w:val="variable"/>
    <w:sig w:usb0="A00000A7"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3829" w14:textId="77777777" w:rsidR="001A02FB" w:rsidRDefault="001A02FB" w:rsidP="00B64C36">
      <w:pPr>
        <w:spacing w:after="0" w:line="240" w:lineRule="auto"/>
      </w:pPr>
      <w:r>
        <w:separator/>
      </w:r>
    </w:p>
  </w:footnote>
  <w:footnote w:type="continuationSeparator" w:id="0">
    <w:p w14:paraId="3746C3DC" w14:textId="77777777" w:rsidR="001A02FB" w:rsidRDefault="001A02FB" w:rsidP="00B64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74CB"/>
    <w:multiLevelType w:val="hybridMultilevel"/>
    <w:tmpl w:val="8E96A534"/>
    <w:lvl w:ilvl="0" w:tplc="25EA0FAE">
      <w:start w:val="1"/>
      <w:numFmt w:val="upp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8B1D6B"/>
    <w:multiLevelType w:val="hybridMultilevel"/>
    <w:tmpl w:val="43BA9A70"/>
    <w:lvl w:ilvl="0" w:tplc="31BED1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B64D0F"/>
    <w:multiLevelType w:val="hybridMultilevel"/>
    <w:tmpl w:val="7A127072"/>
    <w:lvl w:ilvl="0" w:tplc="E3943284">
      <w:start w:val="1"/>
      <w:numFmt w:val="upp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30777731"/>
    <w:multiLevelType w:val="hybridMultilevel"/>
    <w:tmpl w:val="8C46C1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8843AB0">
      <w:numFmt w:val="bullet"/>
      <w:lvlText w:val=""/>
      <w:lvlJc w:val="left"/>
      <w:pPr>
        <w:ind w:left="2160" w:hanging="360"/>
      </w:pPr>
      <w:rPr>
        <w:rFonts w:ascii="Wingdings" w:eastAsiaTheme="minorEastAsia" w:hAnsi="Wingdings"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A37F60"/>
    <w:multiLevelType w:val="hybridMultilevel"/>
    <w:tmpl w:val="57C82328"/>
    <w:lvl w:ilvl="0" w:tplc="C4CAEF90">
      <w:start w:val="1"/>
      <w:numFmt w:val="upperRoman"/>
      <w:lvlText w:val="%1."/>
      <w:lvlJc w:val="righ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5DE6A87"/>
    <w:multiLevelType w:val="hybridMultilevel"/>
    <w:tmpl w:val="1C94AA24"/>
    <w:lvl w:ilvl="0" w:tplc="B80E88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8062560">
    <w:abstractNumId w:val="2"/>
  </w:num>
  <w:num w:numId="2" w16cid:durableId="1900744414">
    <w:abstractNumId w:val="1"/>
  </w:num>
  <w:num w:numId="3" w16cid:durableId="532813543">
    <w:abstractNumId w:val="5"/>
  </w:num>
  <w:num w:numId="4" w16cid:durableId="1858499979">
    <w:abstractNumId w:val="0"/>
  </w:num>
  <w:num w:numId="5" w16cid:durableId="759058588">
    <w:abstractNumId w:val="3"/>
  </w:num>
  <w:num w:numId="6" w16cid:durableId="1822505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CF"/>
    <w:rsid w:val="00030BD1"/>
    <w:rsid w:val="000451DC"/>
    <w:rsid w:val="000819D7"/>
    <w:rsid w:val="000A5409"/>
    <w:rsid w:val="000E2135"/>
    <w:rsid w:val="0013127D"/>
    <w:rsid w:val="00181623"/>
    <w:rsid w:val="001A02FB"/>
    <w:rsid w:val="001E5D7D"/>
    <w:rsid w:val="002D089C"/>
    <w:rsid w:val="002D63D7"/>
    <w:rsid w:val="00343AAA"/>
    <w:rsid w:val="003A2D4F"/>
    <w:rsid w:val="003A7A01"/>
    <w:rsid w:val="003D6063"/>
    <w:rsid w:val="003F213C"/>
    <w:rsid w:val="003F3803"/>
    <w:rsid w:val="00475316"/>
    <w:rsid w:val="004A1CDD"/>
    <w:rsid w:val="004A4322"/>
    <w:rsid w:val="004A75EA"/>
    <w:rsid w:val="004E4A52"/>
    <w:rsid w:val="00503379"/>
    <w:rsid w:val="00582C43"/>
    <w:rsid w:val="005838C4"/>
    <w:rsid w:val="005D1B75"/>
    <w:rsid w:val="006060D9"/>
    <w:rsid w:val="0063483B"/>
    <w:rsid w:val="00634A08"/>
    <w:rsid w:val="0063653E"/>
    <w:rsid w:val="00645B75"/>
    <w:rsid w:val="006D5C65"/>
    <w:rsid w:val="006E393A"/>
    <w:rsid w:val="00702074"/>
    <w:rsid w:val="00710DC8"/>
    <w:rsid w:val="00746737"/>
    <w:rsid w:val="00757133"/>
    <w:rsid w:val="00774D32"/>
    <w:rsid w:val="0079127B"/>
    <w:rsid w:val="007D5221"/>
    <w:rsid w:val="007F08C5"/>
    <w:rsid w:val="008030F4"/>
    <w:rsid w:val="00820E0C"/>
    <w:rsid w:val="00853E68"/>
    <w:rsid w:val="00862EE9"/>
    <w:rsid w:val="00864FBE"/>
    <w:rsid w:val="008706A7"/>
    <w:rsid w:val="00884044"/>
    <w:rsid w:val="008C3651"/>
    <w:rsid w:val="008F6780"/>
    <w:rsid w:val="00945294"/>
    <w:rsid w:val="00953EB9"/>
    <w:rsid w:val="009557BF"/>
    <w:rsid w:val="00967076"/>
    <w:rsid w:val="00A464C6"/>
    <w:rsid w:val="00A8420B"/>
    <w:rsid w:val="00AA301E"/>
    <w:rsid w:val="00B47128"/>
    <w:rsid w:val="00B64C36"/>
    <w:rsid w:val="00B759A1"/>
    <w:rsid w:val="00B909C5"/>
    <w:rsid w:val="00B92E98"/>
    <w:rsid w:val="00BB297F"/>
    <w:rsid w:val="00BC5CC8"/>
    <w:rsid w:val="00C06B66"/>
    <w:rsid w:val="00C11B29"/>
    <w:rsid w:val="00C477CF"/>
    <w:rsid w:val="00C755B5"/>
    <w:rsid w:val="00CF37F0"/>
    <w:rsid w:val="00CF581C"/>
    <w:rsid w:val="00CF70A6"/>
    <w:rsid w:val="00D53275"/>
    <w:rsid w:val="00DA502D"/>
    <w:rsid w:val="00DC4E40"/>
    <w:rsid w:val="00E217A0"/>
    <w:rsid w:val="00E2437C"/>
    <w:rsid w:val="00ED2A71"/>
    <w:rsid w:val="00EE1A79"/>
    <w:rsid w:val="00F53C69"/>
    <w:rsid w:val="00F61249"/>
    <w:rsid w:val="00F81BBC"/>
    <w:rsid w:val="00F86693"/>
    <w:rsid w:val="00F94FE4"/>
    <w:rsid w:val="00FA718D"/>
    <w:rsid w:val="00FF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D8329"/>
  <w15:chartTrackingRefBased/>
  <w15:docId w15:val="{1D6209E7-3BD7-4896-8A93-1671AF30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135"/>
    <w:rPr>
      <w:color w:val="0563C1" w:themeColor="hyperlink"/>
      <w:u w:val="single"/>
    </w:rPr>
  </w:style>
  <w:style w:type="character" w:styleId="UnresolvedMention">
    <w:name w:val="Unresolved Mention"/>
    <w:basedOn w:val="DefaultParagraphFont"/>
    <w:uiPriority w:val="99"/>
    <w:semiHidden/>
    <w:unhideWhenUsed/>
    <w:rsid w:val="000E2135"/>
    <w:rPr>
      <w:color w:val="605E5C"/>
      <w:shd w:val="clear" w:color="auto" w:fill="E1DFDD"/>
    </w:rPr>
  </w:style>
  <w:style w:type="paragraph" w:styleId="ListParagraph">
    <w:name w:val="List Paragraph"/>
    <w:basedOn w:val="Normal"/>
    <w:uiPriority w:val="34"/>
    <w:qFormat/>
    <w:rsid w:val="00CF581C"/>
    <w:pPr>
      <w:ind w:left="720"/>
      <w:contextualSpacing/>
    </w:pPr>
  </w:style>
  <w:style w:type="paragraph" w:styleId="NoSpacing">
    <w:name w:val="No Spacing"/>
    <w:basedOn w:val="Normal"/>
    <w:link w:val="NoSpacingChar"/>
    <w:uiPriority w:val="1"/>
    <w:qFormat/>
    <w:rsid w:val="00945294"/>
    <w:pPr>
      <w:spacing w:after="0" w:line="240" w:lineRule="auto"/>
      <w:jc w:val="both"/>
    </w:pPr>
    <w:rPr>
      <w:rFonts w:eastAsiaTheme="minorEastAsia"/>
      <w:sz w:val="20"/>
      <w:szCs w:val="20"/>
      <w:lang w:bidi="en-US"/>
    </w:rPr>
  </w:style>
  <w:style w:type="character" w:customStyle="1" w:styleId="NoSpacingChar">
    <w:name w:val="No Spacing Char"/>
    <w:basedOn w:val="DefaultParagraphFont"/>
    <w:link w:val="NoSpacing"/>
    <w:uiPriority w:val="1"/>
    <w:rsid w:val="00945294"/>
    <w:rPr>
      <w:rFonts w:eastAsiaTheme="minorEastAsia"/>
      <w:sz w:val="20"/>
      <w:szCs w:val="20"/>
      <w:lang w:bidi="en-US"/>
    </w:rPr>
  </w:style>
  <w:style w:type="paragraph" w:styleId="Header">
    <w:name w:val="header"/>
    <w:basedOn w:val="Normal"/>
    <w:link w:val="HeaderChar"/>
    <w:uiPriority w:val="99"/>
    <w:unhideWhenUsed/>
    <w:rsid w:val="00B64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36"/>
  </w:style>
  <w:style w:type="paragraph" w:styleId="Footer">
    <w:name w:val="footer"/>
    <w:basedOn w:val="Normal"/>
    <w:link w:val="FooterChar"/>
    <w:uiPriority w:val="99"/>
    <w:unhideWhenUsed/>
    <w:rsid w:val="00B64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57205">
      <w:bodyDiv w:val="1"/>
      <w:marLeft w:val="0"/>
      <w:marRight w:val="0"/>
      <w:marTop w:val="0"/>
      <w:marBottom w:val="0"/>
      <w:divBdr>
        <w:top w:val="none" w:sz="0" w:space="0" w:color="auto"/>
        <w:left w:val="none" w:sz="0" w:space="0" w:color="auto"/>
        <w:bottom w:val="none" w:sz="0" w:space="0" w:color="auto"/>
        <w:right w:val="none" w:sz="0" w:space="0" w:color="auto"/>
      </w:divBdr>
      <w:divsChild>
        <w:div w:id="1203129945">
          <w:marLeft w:val="0"/>
          <w:marRight w:val="0"/>
          <w:marTop w:val="0"/>
          <w:marBottom w:val="0"/>
          <w:divBdr>
            <w:top w:val="none" w:sz="0" w:space="0" w:color="auto"/>
            <w:left w:val="none" w:sz="0" w:space="0" w:color="auto"/>
            <w:bottom w:val="none" w:sz="0" w:space="0" w:color="auto"/>
            <w:right w:val="none" w:sz="0" w:space="0" w:color="auto"/>
          </w:divBdr>
        </w:div>
        <w:div w:id="1308978800">
          <w:marLeft w:val="0"/>
          <w:marRight w:val="0"/>
          <w:marTop w:val="0"/>
          <w:marBottom w:val="0"/>
          <w:divBdr>
            <w:top w:val="none" w:sz="0" w:space="0" w:color="auto"/>
            <w:left w:val="none" w:sz="0" w:space="0" w:color="auto"/>
            <w:bottom w:val="none" w:sz="0" w:space="0" w:color="auto"/>
            <w:right w:val="none" w:sz="0" w:space="0" w:color="auto"/>
          </w:divBdr>
        </w:div>
        <w:div w:id="1989243924">
          <w:marLeft w:val="0"/>
          <w:marRight w:val="0"/>
          <w:marTop w:val="0"/>
          <w:marBottom w:val="0"/>
          <w:divBdr>
            <w:top w:val="none" w:sz="0" w:space="0" w:color="auto"/>
            <w:left w:val="none" w:sz="0" w:space="0" w:color="auto"/>
            <w:bottom w:val="none" w:sz="0" w:space="0" w:color="auto"/>
            <w:right w:val="none" w:sz="0" w:space="0" w:color="auto"/>
          </w:divBdr>
        </w:div>
        <w:div w:id="1044057691">
          <w:marLeft w:val="0"/>
          <w:marRight w:val="0"/>
          <w:marTop w:val="0"/>
          <w:marBottom w:val="0"/>
          <w:divBdr>
            <w:top w:val="none" w:sz="0" w:space="0" w:color="auto"/>
            <w:left w:val="none" w:sz="0" w:space="0" w:color="auto"/>
            <w:bottom w:val="none" w:sz="0" w:space="0" w:color="auto"/>
            <w:right w:val="none" w:sz="0" w:space="0" w:color="auto"/>
          </w:divBdr>
        </w:div>
        <w:div w:id="1476071490">
          <w:marLeft w:val="0"/>
          <w:marRight w:val="0"/>
          <w:marTop w:val="0"/>
          <w:marBottom w:val="0"/>
          <w:divBdr>
            <w:top w:val="none" w:sz="0" w:space="0" w:color="auto"/>
            <w:left w:val="none" w:sz="0" w:space="0" w:color="auto"/>
            <w:bottom w:val="none" w:sz="0" w:space="0" w:color="auto"/>
            <w:right w:val="none" w:sz="0" w:space="0" w:color="auto"/>
          </w:divBdr>
        </w:div>
        <w:div w:id="1345783840">
          <w:marLeft w:val="0"/>
          <w:marRight w:val="0"/>
          <w:marTop w:val="0"/>
          <w:marBottom w:val="0"/>
          <w:divBdr>
            <w:top w:val="none" w:sz="0" w:space="0" w:color="auto"/>
            <w:left w:val="none" w:sz="0" w:space="0" w:color="auto"/>
            <w:bottom w:val="none" w:sz="0" w:space="0" w:color="auto"/>
            <w:right w:val="none" w:sz="0" w:space="0" w:color="auto"/>
          </w:divBdr>
        </w:div>
        <w:div w:id="1246768971">
          <w:marLeft w:val="0"/>
          <w:marRight w:val="0"/>
          <w:marTop w:val="0"/>
          <w:marBottom w:val="0"/>
          <w:divBdr>
            <w:top w:val="none" w:sz="0" w:space="0" w:color="auto"/>
            <w:left w:val="none" w:sz="0" w:space="0" w:color="auto"/>
            <w:bottom w:val="none" w:sz="0" w:space="0" w:color="auto"/>
            <w:right w:val="none" w:sz="0" w:space="0" w:color="auto"/>
          </w:divBdr>
        </w:div>
        <w:div w:id="1981574020">
          <w:marLeft w:val="0"/>
          <w:marRight w:val="0"/>
          <w:marTop w:val="0"/>
          <w:marBottom w:val="0"/>
          <w:divBdr>
            <w:top w:val="none" w:sz="0" w:space="0" w:color="auto"/>
            <w:left w:val="none" w:sz="0" w:space="0" w:color="auto"/>
            <w:bottom w:val="none" w:sz="0" w:space="0" w:color="auto"/>
            <w:right w:val="none" w:sz="0" w:space="0" w:color="auto"/>
          </w:divBdr>
        </w:div>
        <w:div w:id="1133214655">
          <w:marLeft w:val="0"/>
          <w:marRight w:val="0"/>
          <w:marTop w:val="0"/>
          <w:marBottom w:val="0"/>
          <w:divBdr>
            <w:top w:val="none" w:sz="0" w:space="0" w:color="auto"/>
            <w:left w:val="none" w:sz="0" w:space="0" w:color="auto"/>
            <w:bottom w:val="none" w:sz="0" w:space="0" w:color="auto"/>
            <w:right w:val="none" w:sz="0" w:space="0" w:color="auto"/>
          </w:divBdr>
        </w:div>
        <w:div w:id="57478144">
          <w:marLeft w:val="0"/>
          <w:marRight w:val="0"/>
          <w:marTop w:val="0"/>
          <w:marBottom w:val="0"/>
          <w:divBdr>
            <w:top w:val="none" w:sz="0" w:space="0" w:color="auto"/>
            <w:left w:val="none" w:sz="0" w:space="0" w:color="auto"/>
            <w:bottom w:val="none" w:sz="0" w:space="0" w:color="auto"/>
            <w:right w:val="none" w:sz="0" w:space="0" w:color="auto"/>
          </w:divBdr>
        </w:div>
        <w:div w:id="1994600893">
          <w:marLeft w:val="0"/>
          <w:marRight w:val="0"/>
          <w:marTop w:val="0"/>
          <w:marBottom w:val="0"/>
          <w:divBdr>
            <w:top w:val="none" w:sz="0" w:space="0" w:color="auto"/>
            <w:left w:val="none" w:sz="0" w:space="0" w:color="auto"/>
            <w:bottom w:val="none" w:sz="0" w:space="0" w:color="auto"/>
            <w:right w:val="none" w:sz="0" w:space="0" w:color="auto"/>
          </w:divBdr>
        </w:div>
        <w:div w:id="907811518">
          <w:marLeft w:val="0"/>
          <w:marRight w:val="0"/>
          <w:marTop w:val="0"/>
          <w:marBottom w:val="0"/>
          <w:divBdr>
            <w:top w:val="none" w:sz="0" w:space="0" w:color="auto"/>
            <w:left w:val="none" w:sz="0" w:space="0" w:color="auto"/>
            <w:bottom w:val="none" w:sz="0" w:space="0" w:color="auto"/>
            <w:right w:val="none" w:sz="0" w:space="0" w:color="auto"/>
          </w:divBdr>
        </w:div>
        <w:div w:id="1893731017">
          <w:marLeft w:val="0"/>
          <w:marRight w:val="0"/>
          <w:marTop w:val="0"/>
          <w:marBottom w:val="0"/>
          <w:divBdr>
            <w:top w:val="none" w:sz="0" w:space="0" w:color="auto"/>
            <w:left w:val="none" w:sz="0" w:space="0" w:color="auto"/>
            <w:bottom w:val="none" w:sz="0" w:space="0" w:color="auto"/>
            <w:right w:val="none" w:sz="0" w:space="0" w:color="auto"/>
          </w:divBdr>
        </w:div>
        <w:div w:id="1546991216">
          <w:marLeft w:val="0"/>
          <w:marRight w:val="0"/>
          <w:marTop w:val="0"/>
          <w:marBottom w:val="0"/>
          <w:divBdr>
            <w:top w:val="none" w:sz="0" w:space="0" w:color="auto"/>
            <w:left w:val="none" w:sz="0" w:space="0" w:color="auto"/>
            <w:bottom w:val="none" w:sz="0" w:space="0" w:color="auto"/>
            <w:right w:val="none" w:sz="0" w:space="0" w:color="auto"/>
          </w:divBdr>
        </w:div>
        <w:div w:id="291448137">
          <w:marLeft w:val="0"/>
          <w:marRight w:val="0"/>
          <w:marTop w:val="0"/>
          <w:marBottom w:val="0"/>
          <w:divBdr>
            <w:top w:val="none" w:sz="0" w:space="0" w:color="auto"/>
            <w:left w:val="none" w:sz="0" w:space="0" w:color="auto"/>
            <w:bottom w:val="none" w:sz="0" w:space="0" w:color="auto"/>
            <w:right w:val="none" w:sz="0" w:space="0" w:color="auto"/>
          </w:divBdr>
        </w:div>
        <w:div w:id="1740710543">
          <w:marLeft w:val="0"/>
          <w:marRight w:val="0"/>
          <w:marTop w:val="0"/>
          <w:marBottom w:val="0"/>
          <w:divBdr>
            <w:top w:val="none" w:sz="0" w:space="0" w:color="auto"/>
            <w:left w:val="none" w:sz="0" w:space="0" w:color="auto"/>
            <w:bottom w:val="none" w:sz="0" w:space="0" w:color="auto"/>
            <w:right w:val="none" w:sz="0" w:space="0" w:color="auto"/>
          </w:divBdr>
        </w:div>
        <w:div w:id="1509439585">
          <w:marLeft w:val="0"/>
          <w:marRight w:val="0"/>
          <w:marTop w:val="0"/>
          <w:marBottom w:val="0"/>
          <w:divBdr>
            <w:top w:val="none" w:sz="0" w:space="0" w:color="auto"/>
            <w:left w:val="none" w:sz="0" w:space="0" w:color="auto"/>
            <w:bottom w:val="none" w:sz="0" w:space="0" w:color="auto"/>
            <w:right w:val="none" w:sz="0" w:space="0" w:color="auto"/>
          </w:divBdr>
        </w:div>
        <w:div w:id="2087605254">
          <w:marLeft w:val="0"/>
          <w:marRight w:val="0"/>
          <w:marTop w:val="0"/>
          <w:marBottom w:val="0"/>
          <w:divBdr>
            <w:top w:val="none" w:sz="0" w:space="0" w:color="auto"/>
            <w:left w:val="none" w:sz="0" w:space="0" w:color="auto"/>
            <w:bottom w:val="none" w:sz="0" w:space="0" w:color="auto"/>
            <w:right w:val="none" w:sz="0" w:space="0" w:color="auto"/>
          </w:divBdr>
        </w:div>
        <w:div w:id="1759399482">
          <w:marLeft w:val="0"/>
          <w:marRight w:val="0"/>
          <w:marTop w:val="0"/>
          <w:marBottom w:val="0"/>
          <w:divBdr>
            <w:top w:val="none" w:sz="0" w:space="0" w:color="auto"/>
            <w:left w:val="none" w:sz="0" w:space="0" w:color="auto"/>
            <w:bottom w:val="none" w:sz="0" w:space="0" w:color="auto"/>
            <w:right w:val="none" w:sz="0" w:space="0" w:color="auto"/>
          </w:divBdr>
          <w:divsChild>
            <w:div w:id="262765702">
              <w:marLeft w:val="0"/>
              <w:marRight w:val="0"/>
              <w:marTop w:val="0"/>
              <w:marBottom w:val="0"/>
              <w:divBdr>
                <w:top w:val="none" w:sz="0" w:space="0" w:color="auto"/>
                <w:left w:val="none" w:sz="0" w:space="0" w:color="auto"/>
                <w:bottom w:val="none" w:sz="0" w:space="0" w:color="auto"/>
                <w:right w:val="none" w:sz="0" w:space="0" w:color="auto"/>
              </w:divBdr>
            </w:div>
            <w:div w:id="1315528443">
              <w:marLeft w:val="0"/>
              <w:marRight w:val="0"/>
              <w:marTop w:val="0"/>
              <w:marBottom w:val="0"/>
              <w:divBdr>
                <w:top w:val="none" w:sz="0" w:space="0" w:color="auto"/>
                <w:left w:val="none" w:sz="0" w:space="0" w:color="auto"/>
                <w:bottom w:val="none" w:sz="0" w:space="0" w:color="auto"/>
                <w:right w:val="none" w:sz="0" w:space="0" w:color="auto"/>
              </w:divBdr>
            </w:div>
            <w:div w:id="1525368242">
              <w:marLeft w:val="0"/>
              <w:marRight w:val="0"/>
              <w:marTop w:val="0"/>
              <w:marBottom w:val="0"/>
              <w:divBdr>
                <w:top w:val="none" w:sz="0" w:space="0" w:color="auto"/>
                <w:left w:val="none" w:sz="0" w:space="0" w:color="auto"/>
                <w:bottom w:val="none" w:sz="0" w:space="0" w:color="auto"/>
                <w:right w:val="none" w:sz="0" w:space="0" w:color="auto"/>
              </w:divBdr>
            </w:div>
          </w:divsChild>
        </w:div>
        <w:div w:id="581372170">
          <w:marLeft w:val="0"/>
          <w:marRight w:val="0"/>
          <w:marTop w:val="0"/>
          <w:marBottom w:val="0"/>
          <w:divBdr>
            <w:top w:val="none" w:sz="0" w:space="0" w:color="auto"/>
            <w:left w:val="none" w:sz="0" w:space="0" w:color="auto"/>
            <w:bottom w:val="none" w:sz="0" w:space="0" w:color="auto"/>
            <w:right w:val="none" w:sz="0" w:space="0" w:color="auto"/>
          </w:divBdr>
        </w:div>
        <w:div w:id="1060329841">
          <w:marLeft w:val="0"/>
          <w:marRight w:val="0"/>
          <w:marTop w:val="0"/>
          <w:marBottom w:val="0"/>
          <w:divBdr>
            <w:top w:val="none" w:sz="0" w:space="0" w:color="auto"/>
            <w:left w:val="none" w:sz="0" w:space="0" w:color="auto"/>
            <w:bottom w:val="none" w:sz="0" w:space="0" w:color="auto"/>
            <w:right w:val="none" w:sz="0" w:space="0" w:color="auto"/>
          </w:divBdr>
        </w:div>
        <w:div w:id="168979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GD@amezion.org" TargetMode="External"/><Relationship Id="rId5" Type="http://schemas.openxmlformats.org/officeDocument/2006/relationships/footnotes" Target="footnotes.xml"/><Relationship Id="rId10" Type="http://schemas.openxmlformats.org/officeDocument/2006/relationships/hyperlink" Target="mailto:CGD@amezion.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Eleazar Merriweather</dc:creator>
  <cp:keywords/>
  <dc:description/>
  <cp:lastModifiedBy>Reverend Eleazar Merriweather</cp:lastModifiedBy>
  <cp:revision>13</cp:revision>
  <cp:lastPrinted>2022-09-27T15:14:00Z</cp:lastPrinted>
  <dcterms:created xsi:type="dcterms:W3CDTF">2022-09-23T19:16:00Z</dcterms:created>
  <dcterms:modified xsi:type="dcterms:W3CDTF">2022-09-27T15:48:00Z</dcterms:modified>
</cp:coreProperties>
</file>